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62" w:rsidRDefault="002A0662" w:rsidP="002A0662">
      <w:pPr>
        <w:shd w:val="clear" w:color="auto" w:fill="FFFFFF"/>
        <w:spacing w:after="0" w:line="408" w:lineRule="atLeast"/>
        <w:textAlignment w:val="baseline"/>
        <w:rPr>
          <w:rFonts w:ascii="inherit" w:eastAsia="Times New Roman" w:hAnsi="inherit" w:cs="Arial"/>
          <w:b/>
          <w:bCs/>
          <w:color w:val="000000"/>
          <w:sz w:val="24"/>
          <w:szCs w:val="24"/>
          <w:lang w:eastAsia="el-GR"/>
        </w:rPr>
      </w:pPr>
    </w:p>
    <w:p w:rsidR="002A0662" w:rsidRPr="002A0662" w:rsidRDefault="002A0662" w:rsidP="002A0662">
      <w:pPr>
        <w:pStyle w:val="Web"/>
        <w:shd w:val="clear" w:color="auto" w:fill="FFFFFF"/>
        <w:spacing w:before="0" w:beforeAutospacing="0" w:after="0" w:afterAutospacing="0" w:line="408" w:lineRule="atLeast"/>
        <w:textAlignment w:val="baseline"/>
        <w:rPr>
          <w:rFonts w:ascii="Arial" w:hAnsi="Arial" w:cs="Arial"/>
          <w:b/>
        </w:rPr>
      </w:pPr>
      <w:r w:rsidRPr="002A0662">
        <w:rPr>
          <w:rFonts w:ascii="inherit" w:hAnsi="inherit" w:cs="Arial"/>
          <w:b/>
          <w:bCs/>
          <w:color w:val="000000"/>
        </w:rPr>
        <w:t>KEIMENO I</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Με δεδομένη την οικολογική κρίση, την ακραία ανισότητα της κατανομής των πόρων μεταξύ πλούσιων και φτωχών χωρών, την αδυναμία να συνεχίσει το σύστημα τη σημερινή του πορεία, το απαιτούμενο είναι μια νέα δυναμική πραγματικότητα που η σημασία της δεν μπορεί να συγκριθεί με τίποτε άλλο στο παρελθόν. Αναφέρομαι σε μια πραγματικότητα που θα έβαζε στο κέντρο της ζωής του ανθρώπου σημασίες άλλες από την αύξηση της παραγωγής και της κατανάλωσης και στόχους ζωής διαφορετικούς, για τους οποίους οι άνθρωποι θα μπορούσαν να πουν πως αξίζουν τον κόπο.</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Αυτό θα απαιτούσε, φυσικά, μια αναδιοργάνωση των κοινωνικών θεσμών, των εργασιακών, των οικονομικών, των πολιτικών και πολιτιστικών σχέσεων. Ένας τέτοιος προσανατολισμός, όμως, απέχει ανυπολόγιστα από τα όσα σκέπτονται και, ίσως, από τα όσα ποθούν οι άνθρωποι σήμερα. Αυτή είναι η μεγάλη δυσκολία που πρέπει να αντιμετωπίσουμε.</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Θα έπρεπε, σκέπτομαι, να θέλουμε μια κοινωνία στην οποία οι οικονομικές αξίες θα έχουν παύσει να κατέχουν κεντρική θέση, όπου η οικονομία θα έχει ξαναμπεί στη θέση της, δηλαδή θα έχει γίνει ένα απλό μέσο του ανθρώπινου βίου και όχι ύστατος σκοπός, στην οποία, επομένως, θα έχουμε παραιτηθεί από την τρελή κούρσα προς μια συνεχώς αυξανόμενη κατανάλωση. Αυτό δεν είναι απλώς αναγκαίο, για να αποφύγουμε την τελεσίδικη καταστροφή του γήινου περιβάλλοντος. Είναι αναγκαίο κυρίως, για να βγούμε από την ψυχική και ηθική εξαθλίωση των σύγχρονων ανθρώπων.</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 xml:space="preserve">Θα έπρεπε, ακόμα, από εδώ και εμπρός οι άνθρωποι (μιλάω για τις πλούσιες χώρες) να δεχτούν ένα αξιοπρεπές αλλά λιτό βιοτικό επίπεδο και να παραιτηθούν από την ιδέα ότι ο κεντρικός στόχος της ζωής τους είναι να αυξάνεται η κατανάλωσή τους κατά 2 με 3% το χρόνο. Για να το δεχτούν αυτό, θα έπρεπε κάτι άλλο να δίνει νόημα στη ζωή τους. Αυτό το άλλο είναι η ανάπτυξη των ανθρώπων αντί για την ανάπτυξη των </w:t>
      </w:r>
      <w:proofErr w:type="spellStart"/>
      <w:r w:rsidRPr="00160BD5">
        <w:rPr>
          <w:rFonts w:ascii="Arial" w:hAnsi="Arial" w:cs="Arial"/>
          <w:color w:val="000000"/>
          <w:bdr w:val="none" w:sz="0" w:space="0" w:color="auto" w:frame="1"/>
        </w:rPr>
        <w:t>σκουπιδοπροϊόντων</w:t>
      </w:r>
      <w:proofErr w:type="spellEnd"/>
      <w:r w:rsidRPr="00160BD5">
        <w:rPr>
          <w:rFonts w:ascii="Arial" w:hAnsi="Arial" w:cs="Arial"/>
          <w:color w:val="000000"/>
          <w:bdr w:val="none" w:sz="0" w:space="0" w:color="auto" w:frame="1"/>
        </w:rPr>
        <w:t>.</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 xml:space="preserve">Η ανάπτυξη, βέβαια, των ανθρώπων αντί για την ανάπτυξη των </w:t>
      </w:r>
      <w:proofErr w:type="spellStart"/>
      <w:r w:rsidRPr="00160BD5">
        <w:rPr>
          <w:rFonts w:ascii="Arial" w:hAnsi="Arial" w:cs="Arial"/>
          <w:color w:val="000000"/>
          <w:bdr w:val="none" w:sz="0" w:space="0" w:color="auto" w:frame="1"/>
        </w:rPr>
        <w:t>σκουπιδοπροϊόντων</w:t>
      </w:r>
      <w:proofErr w:type="spellEnd"/>
      <w:r w:rsidRPr="00160BD5">
        <w:rPr>
          <w:rFonts w:ascii="Arial" w:hAnsi="Arial" w:cs="Arial"/>
          <w:color w:val="000000"/>
          <w:bdr w:val="none" w:sz="0" w:space="0" w:color="auto" w:frame="1"/>
        </w:rPr>
        <w:t xml:space="preserve"> θα απαιτούσε μιαν άλλη οργάνωση της εργασίας, η οποία θα έπρεπε να παύσει να είναι αγγαρεία και να γίνει πεδίο προβολής των ικανοτήτων του </w:t>
      </w:r>
      <w:proofErr w:type="spellStart"/>
      <w:r w:rsidRPr="00160BD5">
        <w:rPr>
          <w:rFonts w:ascii="Arial" w:hAnsi="Arial" w:cs="Arial"/>
          <w:color w:val="000000"/>
          <w:bdr w:val="none" w:sz="0" w:space="0" w:color="auto" w:frame="1"/>
        </w:rPr>
        <w:t>ανθρώπου˙</w:t>
      </w:r>
      <w:proofErr w:type="spellEnd"/>
      <w:r w:rsidRPr="00160BD5">
        <w:rPr>
          <w:rFonts w:ascii="Arial" w:hAnsi="Arial" w:cs="Arial"/>
          <w:color w:val="000000"/>
          <w:bdr w:val="none" w:sz="0" w:space="0" w:color="auto" w:frame="1"/>
        </w:rPr>
        <w:t xml:space="preserve"> μιαν αληθινή δημοκρατία που θα συνεπαγόταν τη συμμετοχή όλων στη λήψη των </w:t>
      </w:r>
      <w:proofErr w:type="spellStart"/>
      <w:r w:rsidRPr="00160BD5">
        <w:rPr>
          <w:rFonts w:ascii="Arial" w:hAnsi="Arial" w:cs="Arial"/>
          <w:color w:val="000000"/>
          <w:bdr w:val="none" w:sz="0" w:space="0" w:color="auto" w:frame="1"/>
        </w:rPr>
        <w:t>αποφάσεων˙</w:t>
      </w:r>
      <w:proofErr w:type="spellEnd"/>
      <w:r w:rsidRPr="00160BD5">
        <w:rPr>
          <w:rFonts w:ascii="Arial" w:hAnsi="Arial" w:cs="Arial"/>
          <w:color w:val="000000"/>
          <w:bdr w:val="none" w:sz="0" w:space="0" w:color="auto" w:frame="1"/>
        </w:rPr>
        <w:t xml:space="preserve"> μιαν άλλη οργάνωση παιδείας, ώστε να διαπλάθονται πολίτες ικανοί </w:t>
      </w:r>
      <w:r w:rsidRPr="00160BD5">
        <w:rPr>
          <w:rFonts w:ascii="Arial" w:hAnsi="Arial" w:cs="Arial"/>
          <w:color w:val="000000"/>
          <w:bdr w:val="none" w:sz="0" w:space="0" w:color="auto" w:frame="1"/>
        </w:rPr>
        <w:lastRenderedPageBreak/>
        <w:t>«να άρχουν και να άρχονται βάσει των νόμων» σύμφωνα με τη θαυμάσια έκφραση του Αριστοτέλη.</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 Εννοείται ότι όλα αυτά θέτουν τεράστια προβλήματα. Προβλήματα μεγάλης δυσκολίας που όμως, κατά τη γνώμη μου, μπορούν να λυθούν, με την προϋπόθεση ότι η πλειονότητα των ανθρώπων και των ικανοτήτων τους θα κινητοποιηθεί για τη δημιουργία λύσεων, αντί να προβληματίζεται για το πότε θα μπορέσει να αποκτήσει τρισδιάστατη τηλεόραση. Αυτά είναι τα καθήκοντα που έχουμε μπροστά μας και η τραγωδία της εποχής  μας είναι ότι η ανθρωπότητα δεν νοιάζεται γι’ αυτά. Πόσον καιρό ακόμα η ανθρωπότητα θα κατατρύχεται από τις ματαιότητες και τις ψευδαισθήσεις που ονομάζουμε εμπορεύματα; Μια καταστροφή   οποιουδήποτε   είδους   – οικολογική για παράδειγμα –  θα προκαλέσει άραγε μια βίαιη αφύπνιση ή μήπως την εμφάνιση αυταρχικών ή ολοκληρωτικών καθεστώτων; Κανείς δεν μπορεί να απαντήσει σε τέτοιου είδους ερωτήματα.</w:t>
      </w:r>
    </w:p>
    <w:p w:rsidR="002A0662" w:rsidRPr="00160BD5" w:rsidRDefault="002A0662" w:rsidP="002A0662">
      <w:pPr>
        <w:pStyle w:val="Web"/>
        <w:shd w:val="clear" w:color="auto" w:fill="FFFFFF"/>
        <w:spacing w:before="0" w:beforeAutospacing="0" w:after="0" w:afterAutospacing="0" w:line="408" w:lineRule="atLeast"/>
        <w:textAlignment w:val="baseline"/>
        <w:rPr>
          <w:rFonts w:ascii="Arial" w:hAnsi="Arial" w:cs="Arial"/>
        </w:rPr>
      </w:pPr>
      <w:r w:rsidRPr="00160BD5">
        <w:rPr>
          <w:rFonts w:ascii="Arial" w:hAnsi="Arial" w:cs="Arial"/>
          <w:color w:val="000000"/>
          <w:bdr w:val="none" w:sz="0" w:space="0" w:color="auto" w:frame="1"/>
        </w:rPr>
        <w:t>Εκείνο, πάντως, που μπορούμε να πούμε, είναι ότι όλοι όσοι έχουν συνείδηση του σοβαρού χαρακτήρα των ζητημάτων πρέπει να προσπαθήσουν να μιλήσουν, να ασκήσουν κριτική σ’ αυτή την ξέφρενη πορεία προς την άβυσσο, να ξυπνήσουν τη συνείδηση των συμπολιτών τους.</w:t>
      </w:r>
    </w:p>
    <w:p w:rsidR="002A0662" w:rsidRDefault="002A0662" w:rsidP="002A0662">
      <w:pPr>
        <w:pStyle w:val="Web"/>
        <w:shd w:val="clear" w:color="auto" w:fill="FFFFFF"/>
        <w:spacing w:before="0" w:beforeAutospacing="0" w:after="0" w:afterAutospacing="0" w:line="408" w:lineRule="atLeast"/>
        <w:textAlignment w:val="baseline"/>
        <w:rPr>
          <w:rFonts w:ascii="Arial" w:hAnsi="Arial" w:cs="Arial"/>
        </w:rPr>
      </w:pPr>
      <w:r>
        <w:rPr>
          <w:rStyle w:val="a4"/>
          <w:rFonts w:ascii="inherit" w:hAnsi="inherit" w:cs="Arial"/>
          <w:color w:val="000000"/>
          <w:bdr w:val="none" w:sz="0" w:space="0" w:color="auto" w:frame="1"/>
        </w:rPr>
        <w:t xml:space="preserve">(Κορνήλιος </w:t>
      </w:r>
      <w:proofErr w:type="spellStart"/>
      <w:r>
        <w:rPr>
          <w:rStyle w:val="a4"/>
          <w:rFonts w:ascii="inherit" w:hAnsi="inherit" w:cs="Arial"/>
          <w:color w:val="000000"/>
          <w:bdr w:val="none" w:sz="0" w:space="0" w:color="auto" w:frame="1"/>
        </w:rPr>
        <w:t>Καστοριάδης</w:t>
      </w:r>
      <w:proofErr w:type="spellEnd"/>
      <w:r>
        <w:rPr>
          <w:rStyle w:val="a4"/>
          <w:rFonts w:ascii="inherit" w:hAnsi="inherit" w:cs="Arial"/>
          <w:color w:val="000000"/>
          <w:bdr w:val="none" w:sz="0" w:space="0" w:color="auto" w:frame="1"/>
        </w:rPr>
        <w:t>, «Η Άνοδος της Ασημαντότητας», Διασκευή )</w:t>
      </w:r>
    </w:p>
    <w:p w:rsidR="002A0662" w:rsidRPr="002A0662" w:rsidRDefault="000C3C1B"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 xml:space="preserve">KEIMENO </w:t>
      </w:r>
      <w:r w:rsidR="002A0662" w:rsidRPr="002A0662">
        <w:rPr>
          <w:rFonts w:ascii="inherit" w:eastAsia="Times New Roman" w:hAnsi="inherit" w:cs="Arial"/>
          <w:b/>
          <w:bCs/>
          <w:color w:val="000000"/>
          <w:sz w:val="24"/>
          <w:szCs w:val="24"/>
          <w:lang w:eastAsia="el-GR"/>
        </w:rPr>
        <w:t>ΙΙ. (ΕΙΚΟΝΑ)</w:t>
      </w:r>
    </w:p>
    <w:p w:rsidR="002A0662" w:rsidRPr="002A0662" w:rsidRDefault="002A0662" w:rsidP="002A0662">
      <w:pPr>
        <w:shd w:val="clear" w:color="auto" w:fill="FFFFFF"/>
        <w:spacing w:after="384" w:line="408" w:lineRule="atLeast"/>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5381625" cy="3086100"/>
            <wp:effectExtent l="19050" t="0" r="9525" b="0"/>
            <wp:docPr id="1" name="Εικόνα 1" descr="Καταναλωτισμός,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αναλωτισμός, Περιβάλλον"/>
                    <pic:cNvPicPr>
                      <a:picLocks noChangeAspect="1" noChangeArrowheads="1"/>
                    </pic:cNvPicPr>
                  </pic:nvPicPr>
                  <pic:blipFill>
                    <a:blip r:embed="rId5"/>
                    <a:srcRect/>
                    <a:stretch>
                      <a:fillRect/>
                    </a:stretch>
                  </pic:blipFill>
                  <pic:spPr bwMode="auto">
                    <a:xfrm>
                      <a:off x="0" y="0"/>
                      <a:ext cx="5381625" cy="3086100"/>
                    </a:xfrm>
                    <a:prstGeom prst="rect">
                      <a:avLst/>
                    </a:prstGeom>
                    <a:noFill/>
                    <a:ln w="9525">
                      <a:noFill/>
                      <a:miter lim="800000"/>
                      <a:headEnd/>
                      <a:tailEnd/>
                    </a:ln>
                  </pic:spPr>
                </pic:pic>
              </a:graphicData>
            </a:graphic>
          </wp:inline>
        </w:drawing>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KEIMENO III.</w:t>
      </w:r>
      <w:r w:rsidR="00DA2E51" w:rsidRPr="00DA2E51">
        <w:rPr>
          <w:rFonts w:ascii="Arial" w:eastAsia="Times New Roman" w:hAnsi="Arial" w:cs="Arial"/>
          <w:i/>
          <w:iCs/>
          <w:color w:val="000000"/>
          <w:sz w:val="24"/>
          <w:szCs w:val="24"/>
          <w:lang w:eastAsia="el-GR"/>
        </w:rPr>
        <w:t xml:space="preserve"> </w:t>
      </w:r>
      <w:r w:rsidR="00DA2E51" w:rsidRPr="00DA2E51">
        <w:rPr>
          <w:rFonts w:ascii="Arial" w:eastAsia="Times New Roman" w:hAnsi="Arial" w:cs="Arial"/>
          <w:iCs/>
          <w:color w:val="000000"/>
          <w:sz w:val="24"/>
          <w:szCs w:val="24"/>
          <w:lang w:eastAsia="el-GR"/>
        </w:rPr>
        <w:t>Μίλτος Σαχτούρης,</w:t>
      </w:r>
      <w:r w:rsidR="00DA2E51" w:rsidRPr="00DA2E51">
        <w:rPr>
          <w:rFonts w:ascii="inherit" w:eastAsia="Times New Roman" w:hAnsi="inherit" w:cs="Arial"/>
          <w:bCs/>
          <w:iCs/>
          <w:color w:val="000000"/>
          <w:sz w:val="24"/>
          <w:szCs w:val="24"/>
          <w:lang w:eastAsia="el-GR"/>
        </w:rPr>
        <w:t xml:space="preserve"> </w:t>
      </w:r>
      <w:r w:rsidR="00DA2E51" w:rsidRPr="00DA2E51">
        <w:rPr>
          <w:rFonts w:ascii="Arial" w:eastAsia="Times New Roman" w:hAnsi="Arial" w:cs="Arial"/>
          <w:bCs/>
          <w:iCs/>
          <w:color w:val="000000"/>
          <w:sz w:val="24"/>
          <w:szCs w:val="24"/>
          <w:lang w:eastAsia="el-GR"/>
        </w:rPr>
        <w:t>Το ψωμί</w:t>
      </w:r>
    </w:p>
    <w:p w:rsidR="00E93133" w:rsidRDefault="00E93133" w:rsidP="00E93133">
      <w:pPr>
        <w:shd w:val="clear" w:color="auto" w:fill="FFFFFF"/>
        <w:spacing w:after="0" w:line="408" w:lineRule="atLeast"/>
        <w:textAlignment w:val="baseline"/>
        <w:rPr>
          <w:rFonts w:ascii="inherit" w:eastAsia="Times New Roman" w:hAnsi="inherit" w:cs="Arial"/>
          <w:i/>
          <w:iCs/>
          <w:color w:val="000000"/>
          <w:sz w:val="24"/>
          <w:szCs w:val="24"/>
          <w:lang w:eastAsia="el-GR"/>
        </w:rPr>
      </w:pPr>
    </w:p>
    <w:p w:rsidR="00E93133" w:rsidRDefault="00E93133" w:rsidP="00E93133">
      <w:pPr>
        <w:shd w:val="clear" w:color="auto" w:fill="FFFFFF"/>
        <w:spacing w:after="0" w:line="408" w:lineRule="atLeast"/>
        <w:textAlignment w:val="baseline"/>
        <w:rPr>
          <w:rFonts w:ascii="Arial" w:eastAsia="Times New Roman" w:hAnsi="Arial" w:cs="Arial"/>
          <w:i/>
          <w:iCs/>
          <w:color w:val="000000"/>
          <w:sz w:val="24"/>
          <w:szCs w:val="24"/>
          <w:lang w:eastAsia="el-GR"/>
        </w:rPr>
      </w:pPr>
      <w:r w:rsidRPr="00E93133">
        <w:rPr>
          <w:rFonts w:ascii="Arial" w:eastAsia="Times New Roman" w:hAnsi="Arial" w:cs="Arial"/>
          <w:i/>
          <w:iCs/>
          <w:color w:val="000000"/>
          <w:sz w:val="24"/>
          <w:szCs w:val="24"/>
          <w:lang w:eastAsia="el-GR"/>
        </w:rPr>
        <w:lastRenderedPageBreak/>
        <w:t>Μίλτος Σαχτούρης, Ποιήματα (1945-1971), Κέδρος, Αθήνα 1996</w:t>
      </w:r>
    </w:p>
    <w:p w:rsidR="00160BD5" w:rsidRDefault="00160BD5" w:rsidP="00E93133">
      <w:pPr>
        <w:shd w:val="clear" w:color="auto" w:fill="FFFFFF"/>
        <w:spacing w:after="0" w:line="408" w:lineRule="atLeast"/>
        <w:textAlignment w:val="baseline"/>
        <w:rPr>
          <w:rFonts w:ascii="Arial" w:eastAsia="Times New Roman" w:hAnsi="Arial" w:cs="Arial"/>
          <w:sz w:val="24"/>
          <w:szCs w:val="24"/>
          <w:lang w:eastAsia="el-GR"/>
        </w:rPr>
      </w:pPr>
    </w:p>
    <w:p w:rsidR="00E93133" w:rsidRPr="00E93133" w:rsidRDefault="00E93133" w:rsidP="00E93133">
      <w:pPr>
        <w:shd w:val="clear" w:color="auto" w:fill="FFFFFF"/>
        <w:spacing w:after="0" w:line="408" w:lineRule="atLeast"/>
        <w:textAlignment w:val="baseline"/>
        <w:rPr>
          <w:rFonts w:ascii="Arial" w:eastAsia="Times New Roman" w:hAnsi="Arial" w:cs="Arial"/>
          <w:sz w:val="24"/>
          <w:szCs w:val="24"/>
          <w:lang w:eastAsia="el-GR"/>
        </w:rPr>
      </w:pPr>
      <w:proofErr w:type="spellStart"/>
      <w:r w:rsidRPr="00E93133">
        <w:rPr>
          <w:rFonts w:ascii="Arial" w:eastAsia="Times New Roman" w:hAnsi="Arial" w:cs="Arial"/>
          <w:sz w:val="24"/>
          <w:szCs w:val="24"/>
          <w:lang w:eastAsia="el-GR"/>
        </w:rPr>
        <w:t>Ἕνα</w:t>
      </w:r>
      <w:proofErr w:type="spellEnd"/>
      <w:r w:rsidRPr="00E93133">
        <w:rPr>
          <w:rFonts w:ascii="Arial" w:eastAsia="Times New Roman" w:hAnsi="Arial" w:cs="Arial"/>
          <w:sz w:val="24"/>
          <w:szCs w:val="24"/>
          <w:lang w:eastAsia="el-GR"/>
        </w:rPr>
        <w:t xml:space="preserve"> τεράστιο καρβέλι, </w:t>
      </w:r>
      <w:proofErr w:type="spellStart"/>
      <w:r w:rsidRPr="00E93133">
        <w:rPr>
          <w:rFonts w:ascii="Arial" w:eastAsia="Times New Roman" w:hAnsi="Arial" w:cs="Arial"/>
          <w:sz w:val="24"/>
          <w:szCs w:val="24"/>
          <w:lang w:eastAsia="el-GR"/>
        </w:rPr>
        <w:t>μιὰ</w:t>
      </w:r>
      <w:proofErr w:type="spellEnd"/>
      <w:r w:rsidRPr="00E93133">
        <w:rPr>
          <w:rFonts w:ascii="Arial" w:eastAsia="Times New Roman" w:hAnsi="Arial" w:cs="Arial"/>
          <w:sz w:val="24"/>
          <w:szCs w:val="24"/>
          <w:lang w:eastAsia="el-GR"/>
        </w:rPr>
        <w:t xml:space="preserve"> πελώρια φραντζόλα </w:t>
      </w:r>
      <w:proofErr w:type="spellStart"/>
      <w:r w:rsidRPr="00E93133">
        <w:rPr>
          <w:rFonts w:ascii="Arial" w:eastAsia="Times New Roman" w:hAnsi="Arial" w:cs="Arial"/>
          <w:sz w:val="24"/>
          <w:szCs w:val="24"/>
          <w:lang w:eastAsia="el-GR"/>
        </w:rPr>
        <w:t>ζεστὸ</w:t>
      </w:r>
      <w:proofErr w:type="spellEnd"/>
      <w:r w:rsidRPr="00E93133">
        <w:rPr>
          <w:rFonts w:ascii="Arial" w:eastAsia="Times New Roman" w:hAnsi="Arial" w:cs="Arial"/>
          <w:sz w:val="24"/>
          <w:szCs w:val="24"/>
          <w:lang w:eastAsia="el-GR"/>
        </w:rPr>
        <w:t xml:space="preserve"> ψωμί,</w:t>
      </w:r>
      <w:r w:rsidRPr="00E93133">
        <w:rPr>
          <w:rFonts w:ascii="Arial" w:eastAsia="Times New Roman" w:hAnsi="Arial" w:cs="Arial"/>
          <w:sz w:val="24"/>
          <w:szCs w:val="24"/>
          <w:lang w:eastAsia="el-GR"/>
        </w:rPr>
        <w:br/>
      </w:r>
      <w:proofErr w:type="spellStart"/>
      <w:r w:rsidRPr="00E93133">
        <w:rPr>
          <w:rFonts w:ascii="Arial" w:eastAsia="Times New Roman" w:hAnsi="Arial" w:cs="Arial"/>
          <w:sz w:val="24"/>
          <w:szCs w:val="24"/>
          <w:lang w:eastAsia="el-GR"/>
        </w:rPr>
        <w:t>εἶχε</w:t>
      </w:r>
      <w:proofErr w:type="spellEnd"/>
      <w:r w:rsidRPr="00E93133">
        <w:rPr>
          <w:rFonts w:ascii="Arial" w:eastAsia="Times New Roman" w:hAnsi="Arial" w:cs="Arial"/>
          <w:sz w:val="24"/>
          <w:szCs w:val="24"/>
          <w:lang w:eastAsia="el-GR"/>
        </w:rPr>
        <w:t xml:space="preserve"> πέσει </w:t>
      </w:r>
      <w:proofErr w:type="spellStart"/>
      <w:r w:rsidRPr="00E93133">
        <w:rPr>
          <w:rFonts w:ascii="Arial" w:eastAsia="Times New Roman" w:hAnsi="Arial" w:cs="Arial"/>
          <w:sz w:val="24"/>
          <w:szCs w:val="24"/>
          <w:lang w:eastAsia="el-GR"/>
        </w:rPr>
        <w:t>στὸ</w:t>
      </w:r>
      <w:proofErr w:type="spellEnd"/>
      <w:r w:rsidRPr="00E93133">
        <w:rPr>
          <w:rFonts w:ascii="Arial" w:eastAsia="Times New Roman" w:hAnsi="Arial" w:cs="Arial"/>
          <w:sz w:val="24"/>
          <w:szCs w:val="24"/>
          <w:lang w:eastAsia="el-GR"/>
        </w:rPr>
        <w:t xml:space="preserve"> δρόμο </w:t>
      </w:r>
      <w:proofErr w:type="spellStart"/>
      <w:r w:rsidRPr="00E93133">
        <w:rPr>
          <w:rFonts w:ascii="Arial" w:eastAsia="Times New Roman" w:hAnsi="Arial" w:cs="Arial"/>
          <w:sz w:val="24"/>
          <w:szCs w:val="24"/>
          <w:lang w:eastAsia="el-GR"/>
        </w:rPr>
        <w:t>ἀπὸ</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τὸν</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οὐρανό</w:t>
      </w:r>
      <w:proofErr w:type="spellEnd"/>
      <w:r w:rsidRPr="00E93133">
        <w:rPr>
          <w:rFonts w:ascii="Arial" w:eastAsia="Times New Roman" w:hAnsi="Arial" w:cs="Arial"/>
          <w:sz w:val="24"/>
          <w:szCs w:val="24"/>
          <w:lang w:eastAsia="el-GR"/>
        </w:rPr>
        <w:t>,</w:t>
      </w:r>
      <w:r w:rsidRPr="00E93133">
        <w:rPr>
          <w:rFonts w:ascii="Arial" w:eastAsia="Times New Roman" w:hAnsi="Arial" w:cs="Arial"/>
          <w:sz w:val="24"/>
          <w:szCs w:val="24"/>
          <w:lang w:eastAsia="el-GR"/>
        </w:rPr>
        <w:br/>
      </w:r>
      <w:proofErr w:type="spellStart"/>
      <w:r w:rsidRPr="00E93133">
        <w:rPr>
          <w:rFonts w:ascii="Arial" w:eastAsia="Times New Roman" w:hAnsi="Arial" w:cs="Arial"/>
          <w:sz w:val="24"/>
          <w:szCs w:val="24"/>
          <w:lang w:eastAsia="el-GR"/>
        </w:rPr>
        <w:t>ἕνα</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παιδὶ</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μὲ</w:t>
      </w:r>
      <w:proofErr w:type="spellEnd"/>
      <w:r w:rsidRPr="00E93133">
        <w:rPr>
          <w:rFonts w:ascii="Arial" w:eastAsia="Times New Roman" w:hAnsi="Arial" w:cs="Arial"/>
          <w:sz w:val="24"/>
          <w:szCs w:val="24"/>
          <w:lang w:eastAsia="el-GR"/>
        </w:rPr>
        <w:t xml:space="preserve"> πράσινο </w:t>
      </w:r>
      <w:proofErr w:type="spellStart"/>
      <w:r w:rsidRPr="00E93133">
        <w:rPr>
          <w:rFonts w:ascii="Arial" w:eastAsia="Times New Roman" w:hAnsi="Arial" w:cs="Arial"/>
          <w:sz w:val="24"/>
          <w:szCs w:val="24"/>
          <w:lang w:eastAsia="el-GR"/>
        </w:rPr>
        <w:t>κοντὸ</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βρακάκι</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καὶ</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μὲ</w:t>
      </w:r>
      <w:proofErr w:type="spellEnd"/>
      <w:r w:rsidRPr="00E93133">
        <w:rPr>
          <w:rFonts w:ascii="Arial" w:eastAsia="Times New Roman" w:hAnsi="Arial" w:cs="Arial"/>
          <w:sz w:val="24"/>
          <w:szCs w:val="24"/>
          <w:lang w:eastAsia="el-GR"/>
        </w:rPr>
        <w:t xml:space="preserve"> μαχαίρι</w:t>
      </w:r>
      <w:r w:rsidRPr="00E93133">
        <w:rPr>
          <w:rFonts w:ascii="Arial" w:eastAsia="Times New Roman" w:hAnsi="Arial" w:cs="Arial"/>
          <w:sz w:val="24"/>
          <w:szCs w:val="24"/>
          <w:lang w:eastAsia="el-GR"/>
        </w:rPr>
        <w:br/>
      </w:r>
      <w:proofErr w:type="spellStart"/>
      <w:r w:rsidRPr="00E93133">
        <w:rPr>
          <w:rFonts w:ascii="Arial" w:eastAsia="Times New Roman" w:hAnsi="Arial" w:cs="Arial"/>
          <w:sz w:val="24"/>
          <w:szCs w:val="24"/>
          <w:lang w:eastAsia="el-GR"/>
        </w:rPr>
        <w:t>ἔκοβε</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καὶ</w:t>
      </w:r>
      <w:proofErr w:type="spellEnd"/>
      <w:r w:rsidRPr="00E93133">
        <w:rPr>
          <w:rFonts w:ascii="Arial" w:eastAsia="Times New Roman" w:hAnsi="Arial" w:cs="Arial"/>
          <w:sz w:val="24"/>
          <w:szCs w:val="24"/>
          <w:lang w:eastAsia="el-GR"/>
        </w:rPr>
        <w:t xml:space="preserve"> μοίραζε </w:t>
      </w:r>
      <w:proofErr w:type="spellStart"/>
      <w:r w:rsidRPr="00E93133">
        <w:rPr>
          <w:rFonts w:ascii="Arial" w:eastAsia="Times New Roman" w:hAnsi="Arial" w:cs="Arial"/>
          <w:sz w:val="24"/>
          <w:szCs w:val="24"/>
          <w:lang w:eastAsia="el-GR"/>
        </w:rPr>
        <w:t>στὸν</w:t>
      </w:r>
      <w:proofErr w:type="spellEnd"/>
      <w:r w:rsidRPr="00E93133">
        <w:rPr>
          <w:rFonts w:ascii="Arial" w:eastAsia="Times New Roman" w:hAnsi="Arial" w:cs="Arial"/>
          <w:sz w:val="24"/>
          <w:szCs w:val="24"/>
          <w:lang w:eastAsia="el-GR"/>
        </w:rPr>
        <w:t xml:space="preserve"> κόσμο γύρω,</w:t>
      </w:r>
      <w:r w:rsidRPr="00E93133">
        <w:rPr>
          <w:rFonts w:ascii="Arial" w:eastAsia="Times New Roman" w:hAnsi="Arial" w:cs="Arial"/>
          <w:sz w:val="24"/>
          <w:szCs w:val="24"/>
          <w:lang w:eastAsia="el-GR"/>
        </w:rPr>
        <w:br/>
      </w:r>
      <w:proofErr w:type="spellStart"/>
      <w:r w:rsidRPr="00E93133">
        <w:rPr>
          <w:rFonts w:ascii="Arial" w:eastAsia="Times New Roman" w:hAnsi="Arial" w:cs="Arial"/>
          <w:sz w:val="24"/>
          <w:szCs w:val="24"/>
          <w:lang w:eastAsia="el-GR"/>
        </w:rPr>
        <w:t>ὅμως</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καὶ</w:t>
      </w:r>
      <w:proofErr w:type="spellEnd"/>
      <w:r w:rsidRPr="00E93133">
        <w:rPr>
          <w:rFonts w:ascii="Arial" w:eastAsia="Times New Roman" w:hAnsi="Arial" w:cs="Arial"/>
          <w:sz w:val="24"/>
          <w:szCs w:val="24"/>
          <w:lang w:eastAsia="el-GR"/>
        </w:rPr>
        <w:t xml:space="preserve"> μία μικρή, </w:t>
      </w:r>
      <w:proofErr w:type="spellStart"/>
      <w:r w:rsidRPr="00E93133">
        <w:rPr>
          <w:rFonts w:ascii="Arial" w:eastAsia="Times New Roman" w:hAnsi="Arial" w:cs="Arial"/>
          <w:sz w:val="24"/>
          <w:szCs w:val="24"/>
          <w:lang w:eastAsia="el-GR"/>
        </w:rPr>
        <w:t>ἕνας</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μικρὸς</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ἄσπρος</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ἄγγελος</w:t>
      </w:r>
      <w:proofErr w:type="spellEnd"/>
      <w:r w:rsidRPr="00E93133">
        <w:rPr>
          <w:rFonts w:ascii="Arial" w:eastAsia="Times New Roman" w:hAnsi="Arial" w:cs="Arial"/>
          <w:sz w:val="24"/>
          <w:szCs w:val="24"/>
          <w:lang w:eastAsia="el-GR"/>
        </w:rPr>
        <w:t>.</w:t>
      </w:r>
      <w:r w:rsidRPr="00E93133">
        <w:rPr>
          <w:rFonts w:ascii="Arial" w:eastAsia="Times New Roman" w:hAnsi="Arial" w:cs="Arial"/>
          <w:sz w:val="24"/>
          <w:szCs w:val="24"/>
          <w:lang w:eastAsia="el-GR"/>
        </w:rPr>
        <w:br/>
        <w:t xml:space="preserve">κι </w:t>
      </w:r>
      <w:proofErr w:type="spellStart"/>
      <w:r w:rsidRPr="00E93133">
        <w:rPr>
          <w:rFonts w:ascii="Arial" w:eastAsia="Times New Roman" w:hAnsi="Arial" w:cs="Arial"/>
          <w:sz w:val="24"/>
          <w:szCs w:val="24"/>
          <w:lang w:eastAsia="el-GR"/>
        </w:rPr>
        <w:t>αὐτὴ</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μ᾿</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ἕνα</w:t>
      </w:r>
      <w:proofErr w:type="spellEnd"/>
      <w:r w:rsidRPr="00E93133">
        <w:rPr>
          <w:rFonts w:ascii="Arial" w:eastAsia="Times New Roman" w:hAnsi="Arial" w:cs="Arial"/>
          <w:sz w:val="24"/>
          <w:szCs w:val="24"/>
          <w:lang w:eastAsia="el-GR"/>
        </w:rPr>
        <w:t xml:space="preserve"> μαχαίρι </w:t>
      </w:r>
      <w:proofErr w:type="spellStart"/>
      <w:r w:rsidRPr="00E93133">
        <w:rPr>
          <w:rFonts w:ascii="Arial" w:eastAsia="Times New Roman" w:hAnsi="Arial" w:cs="Arial"/>
          <w:sz w:val="24"/>
          <w:szCs w:val="24"/>
          <w:lang w:eastAsia="el-GR"/>
        </w:rPr>
        <w:t>ἔκοβε</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καὶ</w:t>
      </w:r>
      <w:proofErr w:type="spellEnd"/>
      <w:r w:rsidRPr="00E93133">
        <w:rPr>
          <w:rFonts w:ascii="Arial" w:eastAsia="Times New Roman" w:hAnsi="Arial" w:cs="Arial"/>
          <w:sz w:val="24"/>
          <w:szCs w:val="24"/>
          <w:lang w:eastAsia="el-GR"/>
        </w:rPr>
        <w:t xml:space="preserve"> μοίραζε</w:t>
      </w:r>
      <w:r w:rsidRPr="00E93133">
        <w:rPr>
          <w:rFonts w:ascii="Arial" w:eastAsia="Times New Roman" w:hAnsi="Arial" w:cs="Arial"/>
          <w:sz w:val="24"/>
          <w:szCs w:val="24"/>
          <w:lang w:eastAsia="el-GR"/>
        </w:rPr>
        <w:br/>
        <w:t>κομμάτια γνήσιο </w:t>
      </w:r>
      <w:proofErr w:type="spellStart"/>
      <w:r w:rsidRPr="00E93133">
        <w:rPr>
          <w:rFonts w:ascii="Arial" w:eastAsia="Times New Roman" w:hAnsi="Arial" w:cs="Arial"/>
          <w:sz w:val="24"/>
          <w:szCs w:val="24"/>
          <w:lang w:eastAsia="el-GR"/>
        </w:rPr>
        <w:t>οὐρανὸ</w:t>
      </w:r>
      <w:proofErr w:type="spellEnd"/>
      <w:r w:rsidRPr="00E93133">
        <w:rPr>
          <w:rFonts w:ascii="Arial" w:eastAsia="Times New Roman" w:hAnsi="Arial" w:cs="Arial"/>
          <w:sz w:val="24"/>
          <w:szCs w:val="24"/>
          <w:lang w:eastAsia="el-GR"/>
        </w:rPr>
        <w:br/>
        <w:t xml:space="preserve">κι </w:t>
      </w:r>
      <w:proofErr w:type="spellStart"/>
      <w:r w:rsidRPr="00E93133">
        <w:rPr>
          <w:rFonts w:ascii="Arial" w:eastAsia="Times New Roman" w:hAnsi="Arial" w:cs="Arial"/>
          <w:sz w:val="24"/>
          <w:szCs w:val="24"/>
          <w:lang w:eastAsia="el-GR"/>
        </w:rPr>
        <w:t>ὅλοι</w:t>
      </w:r>
      <w:proofErr w:type="spellEnd"/>
      <w:r w:rsidRPr="00E93133">
        <w:rPr>
          <w:rFonts w:ascii="Arial" w:eastAsia="Times New Roman" w:hAnsi="Arial" w:cs="Arial"/>
          <w:sz w:val="24"/>
          <w:szCs w:val="24"/>
          <w:lang w:eastAsia="el-GR"/>
        </w:rPr>
        <w:t xml:space="preserve"> τώρα </w:t>
      </w:r>
      <w:proofErr w:type="spellStart"/>
      <w:r w:rsidRPr="00E93133">
        <w:rPr>
          <w:rFonts w:ascii="Arial" w:eastAsia="Times New Roman" w:hAnsi="Arial" w:cs="Arial"/>
          <w:sz w:val="24"/>
          <w:szCs w:val="24"/>
          <w:lang w:eastAsia="el-GR"/>
        </w:rPr>
        <w:t>τρέχαν</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σ᾿</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αὐτή</w:t>
      </w:r>
      <w:proofErr w:type="spellEnd"/>
      <w:r w:rsidRPr="00E93133">
        <w:rPr>
          <w:rFonts w:ascii="Arial" w:eastAsia="Times New Roman" w:hAnsi="Arial" w:cs="Arial"/>
          <w:sz w:val="24"/>
          <w:szCs w:val="24"/>
          <w:lang w:eastAsia="el-GR"/>
        </w:rPr>
        <w:t xml:space="preserve">, λίγοι </w:t>
      </w:r>
      <w:proofErr w:type="spellStart"/>
      <w:r w:rsidRPr="00E93133">
        <w:rPr>
          <w:rFonts w:ascii="Arial" w:eastAsia="Times New Roman" w:hAnsi="Arial" w:cs="Arial"/>
          <w:sz w:val="24"/>
          <w:szCs w:val="24"/>
          <w:lang w:eastAsia="el-GR"/>
        </w:rPr>
        <w:t>πηγαῖναν</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στὸ</w:t>
      </w:r>
      <w:proofErr w:type="spellEnd"/>
      <w:r w:rsidRPr="00E93133">
        <w:rPr>
          <w:rFonts w:ascii="Arial" w:eastAsia="Times New Roman" w:hAnsi="Arial" w:cs="Arial"/>
          <w:sz w:val="24"/>
          <w:szCs w:val="24"/>
          <w:lang w:eastAsia="el-GR"/>
        </w:rPr>
        <w:t xml:space="preserve"> ψωμί,</w:t>
      </w:r>
      <w:r w:rsidRPr="00E93133">
        <w:rPr>
          <w:rFonts w:ascii="Arial" w:eastAsia="Times New Roman" w:hAnsi="Arial" w:cs="Arial"/>
          <w:sz w:val="24"/>
          <w:szCs w:val="24"/>
          <w:lang w:eastAsia="el-GR"/>
        </w:rPr>
        <w:br/>
      </w:r>
      <w:proofErr w:type="spellStart"/>
      <w:r w:rsidRPr="00E93133">
        <w:rPr>
          <w:rFonts w:ascii="Arial" w:eastAsia="Times New Roman" w:hAnsi="Arial" w:cs="Arial"/>
          <w:sz w:val="24"/>
          <w:szCs w:val="24"/>
          <w:lang w:eastAsia="el-GR"/>
        </w:rPr>
        <w:t>ὅλοι</w:t>
      </w:r>
      <w:proofErr w:type="spellEnd"/>
      <w:r w:rsidRPr="00E93133">
        <w:rPr>
          <w:rFonts w:ascii="Arial" w:eastAsia="Times New Roman" w:hAnsi="Arial" w:cs="Arial"/>
          <w:sz w:val="24"/>
          <w:szCs w:val="24"/>
          <w:lang w:eastAsia="el-GR"/>
        </w:rPr>
        <w:t xml:space="preserve"> τρέχανε </w:t>
      </w:r>
      <w:proofErr w:type="spellStart"/>
      <w:r w:rsidRPr="00E93133">
        <w:rPr>
          <w:rFonts w:ascii="Arial" w:eastAsia="Times New Roman" w:hAnsi="Arial" w:cs="Arial"/>
          <w:sz w:val="24"/>
          <w:szCs w:val="24"/>
          <w:lang w:eastAsia="el-GR"/>
        </w:rPr>
        <w:t>στὸν</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μικρὸν</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ἄγγελο</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ποὺ</w:t>
      </w:r>
      <w:proofErr w:type="spellEnd"/>
      <w:r w:rsidRPr="00E93133">
        <w:rPr>
          <w:rFonts w:ascii="Arial" w:eastAsia="Times New Roman" w:hAnsi="Arial" w:cs="Arial"/>
          <w:sz w:val="24"/>
          <w:szCs w:val="24"/>
          <w:lang w:eastAsia="el-GR"/>
        </w:rPr>
        <w:t xml:space="preserve"> μοίραζε </w:t>
      </w:r>
      <w:proofErr w:type="spellStart"/>
      <w:r w:rsidRPr="00E93133">
        <w:rPr>
          <w:rFonts w:ascii="Arial" w:eastAsia="Times New Roman" w:hAnsi="Arial" w:cs="Arial"/>
          <w:sz w:val="24"/>
          <w:szCs w:val="24"/>
          <w:lang w:eastAsia="el-GR"/>
        </w:rPr>
        <w:t>οὐρανό</w:t>
      </w:r>
      <w:proofErr w:type="spellEnd"/>
      <w:r w:rsidRPr="00E93133">
        <w:rPr>
          <w:rFonts w:ascii="Arial" w:eastAsia="Times New Roman" w:hAnsi="Arial" w:cs="Arial"/>
          <w:sz w:val="24"/>
          <w:szCs w:val="24"/>
          <w:lang w:eastAsia="el-GR"/>
        </w:rPr>
        <w:t>!</w:t>
      </w:r>
      <w:r w:rsidRPr="00E93133">
        <w:rPr>
          <w:rFonts w:ascii="Arial" w:eastAsia="Times New Roman" w:hAnsi="Arial" w:cs="Arial"/>
          <w:sz w:val="24"/>
          <w:szCs w:val="24"/>
          <w:lang w:eastAsia="el-GR"/>
        </w:rPr>
        <w:br/>
      </w:r>
      <w:proofErr w:type="spellStart"/>
      <w:r w:rsidRPr="00E93133">
        <w:rPr>
          <w:rFonts w:ascii="Arial" w:eastAsia="Times New Roman" w:hAnsi="Arial" w:cs="Arial"/>
          <w:sz w:val="24"/>
          <w:szCs w:val="24"/>
          <w:lang w:eastAsia="el-GR"/>
        </w:rPr>
        <w:t>Ἂς</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μὴν</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τὸ</w:t>
      </w:r>
      <w:proofErr w:type="spellEnd"/>
      <w:r w:rsidRPr="00E93133">
        <w:rPr>
          <w:rFonts w:ascii="Arial" w:eastAsia="Times New Roman" w:hAnsi="Arial" w:cs="Arial"/>
          <w:sz w:val="24"/>
          <w:szCs w:val="24"/>
          <w:lang w:eastAsia="el-GR"/>
        </w:rPr>
        <w:t xml:space="preserve"> κρύβουμε.</w:t>
      </w:r>
    </w:p>
    <w:p w:rsidR="00E93133" w:rsidRPr="00E93133" w:rsidRDefault="00E93133" w:rsidP="00E93133">
      <w:pPr>
        <w:shd w:val="clear" w:color="auto" w:fill="FFFFFF"/>
        <w:spacing w:after="0" w:line="408" w:lineRule="atLeast"/>
        <w:textAlignment w:val="baseline"/>
        <w:rPr>
          <w:rFonts w:ascii="Arial" w:eastAsia="Times New Roman" w:hAnsi="Arial" w:cs="Arial"/>
          <w:sz w:val="24"/>
          <w:szCs w:val="24"/>
          <w:lang w:eastAsia="el-GR"/>
        </w:rPr>
      </w:pPr>
      <w:proofErr w:type="spellStart"/>
      <w:r w:rsidRPr="00E93133">
        <w:rPr>
          <w:rFonts w:ascii="Arial" w:eastAsia="Times New Roman" w:hAnsi="Arial" w:cs="Arial"/>
          <w:sz w:val="24"/>
          <w:szCs w:val="24"/>
          <w:lang w:eastAsia="el-GR"/>
        </w:rPr>
        <w:t>Διψᾶμε</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γιὰ</w:t>
      </w:r>
      <w:proofErr w:type="spellEnd"/>
      <w:r w:rsidRPr="00E93133">
        <w:rPr>
          <w:rFonts w:ascii="Arial" w:eastAsia="Times New Roman" w:hAnsi="Arial" w:cs="Arial"/>
          <w:sz w:val="24"/>
          <w:szCs w:val="24"/>
          <w:lang w:eastAsia="el-GR"/>
        </w:rPr>
        <w:t xml:space="preserve"> </w:t>
      </w:r>
      <w:proofErr w:type="spellStart"/>
      <w:r w:rsidRPr="00E93133">
        <w:rPr>
          <w:rFonts w:ascii="Arial" w:eastAsia="Times New Roman" w:hAnsi="Arial" w:cs="Arial"/>
          <w:sz w:val="24"/>
          <w:szCs w:val="24"/>
          <w:lang w:eastAsia="el-GR"/>
        </w:rPr>
        <w:t>οὐρανό</w:t>
      </w:r>
      <w:proofErr w:type="spellEnd"/>
      <w:r w:rsidRPr="00E93133">
        <w:rPr>
          <w:rFonts w:ascii="Arial" w:eastAsia="Times New Roman" w:hAnsi="Arial" w:cs="Arial"/>
          <w:sz w:val="24"/>
          <w:szCs w:val="24"/>
          <w:lang w:eastAsia="el-GR"/>
        </w:rPr>
        <w:t>.</w:t>
      </w:r>
    </w:p>
    <w:p w:rsidR="00E93133" w:rsidRPr="00E93133" w:rsidRDefault="00E93133" w:rsidP="002A0662">
      <w:pPr>
        <w:shd w:val="clear" w:color="auto" w:fill="FFFFFF"/>
        <w:spacing w:after="0" w:line="408" w:lineRule="atLeast"/>
        <w:textAlignment w:val="baseline"/>
        <w:rPr>
          <w:rFonts w:ascii="Arial" w:eastAsia="Times New Roman" w:hAnsi="Arial" w:cs="Arial"/>
          <w:sz w:val="24"/>
          <w:szCs w:val="24"/>
          <w:lang w:eastAsia="el-GR"/>
        </w:rPr>
      </w:pP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Α. Να παρουσιάσετε συνοπτικά, σε 60-θ0 λέξεις, το περιεχόμενο των    τεσσάρων    πρώτων παραγράφων του κειμένου 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15</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 xml:space="preserve">Β1. α) </w:t>
      </w:r>
      <w:r w:rsidR="00AE179B" w:rsidRPr="00AE179B">
        <w:rPr>
          <w:rFonts w:ascii="inherit" w:eastAsia="Times New Roman" w:hAnsi="inherit" w:cs="Arial"/>
          <w:b/>
          <w:bCs/>
          <w:color w:val="000000"/>
          <w:sz w:val="24"/>
          <w:szCs w:val="24"/>
          <w:lang w:eastAsia="el-GR"/>
        </w:rPr>
        <w:t xml:space="preserve">Να χαρακτηρίσετε τις ακόλουθες προτάσεις που αναφέρονται στα παραπάνω κείμενα με την ένδειξη </w:t>
      </w:r>
      <w:r w:rsidR="00AE179B" w:rsidRPr="00AE179B">
        <w:rPr>
          <w:rFonts w:ascii="inherit" w:eastAsia="Times New Roman" w:hAnsi="inherit" w:cs="Arial"/>
          <w:b/>
          <w:bCs/>
          <w:i/>
          <w:color w:val="000000"/>
          <w:sz w:val="24"/>
          <w:szCs w:val="24"/>
          <w:lang w:eastAsia="el-GR"/>
        </w:rPr>
        <w:t xml:space="preserve">Σωστό </w:t>
      </w:r>
      <w:r w:rsidR="00AE179B" w:rsidRPr="00AE179B">
        <w:rPr>
          <w:rFonts w:ascii="inherit" w:eastAsia="Times New Roman" w:hAnsi="inherit" w:cs="Arial"/>
          <w:b/>
          <w:bCs/>
          <w:color w:val="000000"/>
          <w:sz w:val="24"/>
          <w:szCs w:val="24"/>
          <w:lang w:eastAsia="el-GR"/>
        </w:rPr>
        <w:t xml:space="preserve">ή </w:t>
      </w:r>
      <w:r w:rsidR="00AE179B" w:rsidRPr="00AE179B">
        <w:rPr>
          <w:rFonts w:ascii="inherit" w:eastAsia="Times New Roman" w:hAnsi="inherit" w:cs="Arial"/>
          <w:b/>
          <w:bCs/>
          <w:i/>
          <w:color w:val="000000"/>
          <w:sz w:val="24"/>
          <w:szCs w:val="24"/>
          <w:lang w:eastAsia="el-GR"/>
        </w:rPr>
        <w:t xml:space="preserve">Λάθος </w:t>
      </w:r>
      <w:r w:rsidR="00AE179B" w:rsidRPr="00AE179B">
        <w:rPr>
          <w:rFonts w:ascii="inherit" w:eastAsia="Times New Roman" w:hAnsi="inherit" w:cs="Arial"/>
          <w:b/>
          <w:bCs/>
          <w:color w:val="000000"/>
          <w:sz w:val="24"/>
          <w:szCs w:val="24"/>
          <w:lang w:eastAsia="el-GR"/>
        </w:rPr>
        <w:t xml:space="preserve">τεκμηριώνοντας την απάντησή σας με το  κατάλληλο στοιχείο από τα κείμενα </w:t>
      </w:r>
      <w:r w:rsidR="00AE179B">
        <w:rPr>
          <w:rFonts w:ascii="inherit" w:eastAsia="Times New Roman" w:hAnsi="inherit" w:cs="Arial"/>
          <w:b/>
          <w:bCs/>
          <w:color w:val="000000"/>
          <w:sz w:val="24"/>
          <w:szCs w:val="24"/>
          <w:lang w:eastAsia="el-GR"/>
        </w:rPr>
        <w:t>.</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α. Υπάρχει χάσμα στη διανομή του πλούτου μεταξύ φτωχών και πλούσιων χωρών (κείμενο 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β. Ο άνθρωπος της εικόνας έχει πνευματικές αναζητήσεις.</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γ. Οι άνθρωποι μεριμνούν για το πώς να αποκτήσουν περισσότερα υλικά αγαθά.(κείμενο 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xml:space="preserve">          δ. Η </w:t>
      </w:r>
      <w:proofErr w:type="spellStart"/>
      <w:r w:rsidRPr="002A0662">
        <w:rPr>
          <w:rFonts w:ascii="Arial" w:eastAsia="Times New Roman" w:hAnsi="Arial" w:cs="Arial"/>
          <w:color w:val="000000"/>
          <w:sz w:val="24"/>
          <w:szCs w:val="24"/>
          <w:bdr w:val="none" w:sz="0" w:space="0" w:color="auto" w:frame="1"/>
          <w:lang w:eastAsia="el-GR"/>
        </w:rPr>
        <w:t>νοηματοδότηση</w:t>
      </w:r>
      <w:proofErr w:type="spellEnd"/>
      <w:r w:rsidRPr="002A0662">
        <w:rPr>
          <w:rFonts w:ascii="Arial" w:eastAsia="Times New Roman" w:hAnsi="Arial" w:cs="Arial"/>
          <w:color w:val="000000"/>
          <w:sz w:val="24"/>
          <w:szCs w:val="24"/>
          <w:bdr w:val="none" w:sz="0" w:space="0" w:color="auto" w:frame="1"/>
          <w:lang w:eastAsia="el-GR"/>
        </w:rPr>
        <w:t xml:space="preserve"> της ζωής των ανθρώπων, πέρα από τον αύξηση του βιοτικού επιπέδου, είναι περιττή. (κείμενο 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ε. Οι συνειδητοποιημένοι πρέπει να αντιδρούν στα κακώς κείμενα. (κείμενο 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10</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β)  Προτείνετε μία λεζάντα για την εικόνα.</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5</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 xml:space="preserve">Β2. Αν ο σκοπός του συγγραφέα είναι να ευαισθητοποιήσει τον αναγνώστη του για το πρόβλημα, πώς το επιτυγχάνει; Για την απάντησή σας να παρατηρήσετε τα σημεία στίξης και τα σχήματα λόγου στη σημασία των λέξεων που επιλέγει ο συγγραφέας. Για </w:t>
      </w:r>
      <w:r w:rsidRPr="002A0662">
        <w:rPr>
          <w:rFonts w:ascii="inherit" w:eastAsia="Times New Roman" w:hAnsi="inherit" w:cs="Arial"/>
          <w:b/>
          <w:bCs/>
          <w:color w:val="000000"/>
          <w:sz w:val="24"/>
          <w:szCs w:val="24"/>
          <w:lang w:eastAsia="el-GR"/>
        </w:rPr>
        <w:lastRenderedPageBreak/>
        <w:t>να τεκμηριώσετε την απάντησή σας να αναφερθείτε με δύο (2) παραδείγματα από το κείμενο στα σημεία στίξης και με τρία (3) παραδείγματα στα σχήματα λόγου που υποστηρίζουν τον σκοπό του συγγραφέα.</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15</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Β3. Συγκρίνοντας το κείμενο Ι με την εικόνα</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α) ποιος κοινός προβληματισμός υπάρχει;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β) ποιο από τα δύο περιγράφει  μία κατάσταση και ταυτόχρονα προτείνει;</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γ) ποιο είναι πειστικότερο, κατά τη γνώμη σας;</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        Δικαιολογήστε τις απαντήσεις σας.</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15</w:t>
      </w:r>
    </w:p>
    <w:p w:rsidR="002A0662" w:rsidRPr="00AE179B"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Γ. Ποιο είναι, κατά τη γνώμη σας, το θέμα του ποιήματος </w:t>
      </w:r>
      <w:r w:rsidR="00E93133">
        <w:rPr>
          <w:rFonts w:ascii="inherit" w:eastAsia="Times New Roman" w:hAnsi="inherit" w:cs="Arial"/>
          <w:b/>
          <w:bCs/>
          <w:i/>
          <w:iCs/>
          <w:color w:val="000000"/>
          <w:sz w:val="24"/>
          <w:szCs w:val="24"/>
          <w:lang w:eastAsia="el-GR"/>
        </w:rPr>
        <w:t>Το ψωμί</w:t>
      </w:r>
      <w:r w:rsidRPr="002A0662">
        <w:rPr>
          <w:rFonts w:ascii="inherit" w:eastAsia="Times New Roman" w:hAnsi="inherit" w:cs="Arial"/>
          <w:b/>
          <w:bCs/>
          <w:i/>
          <w:iCs/>
          <w:color w:val="000000"/>
          <w:sz w:val="24"/>
          <w:szCs w:val="24"/>
          <w:lang w:eastAsia="el-GR"/>
        </w:rPr>
        <w:t>; </w:t>
      </w:r>
      <w:r w:rsidRPr="002A0662">
        <w:rPr>
          <w:rFonts w:ascii="inherit" w:eastAsia="Times New Roman" w:hAnsi="inherit" w:cs="Arial"/>
          <w:b/>
          <w:bCs/>
          <w:color w:val="000000"/>
          <w:sz w:val="24"/>
          <w:szCs w:val="24"/>
          <w:lang w:eastAsia="el-GR"/>
        </w:rPr>
        <w:t xml:space="preserve">Ποια άποψη φαίνεται να υποστηρίζει ο ποιητής; Ποια είναι η δική σας θέση; Στηρίξτε τις απαντήσεις σας σε </w:t>
      </w:r>
      <w:proofErr w:type="spellStart"/>
      <w:r w:rsidRPr="002A0662">
        <w:rPr>
          <w:rFonts w:ascii="inherit" w:eastAsia="Times New Roman" w:hAnsi="inherit" w:cs="Arial"/>
          <w:b/>
          <w:bCs/>
          <w:color w:val="000000"/>
          <w:sz w:val="24"/>
          <w:szCs w:val="24"/>
          <w:lang w:eastAsia="el-GR"/>
        </w:rPr>
        <w:t>κειμενικούς</w:t>
      </w:r>
      <w:proofErr w:type="spellEnd"/>
      <w:r w:rsidRPr="002A0662">
        <w:rPr>
          <w:rFonts w:ascii="inherit" w:eastAsia="Times New Roman" w:hAnsi="inherit" w:cs="Arial"/>
          <w:b/>
          <w:bCs/>
          <w:color w:val="000000"/>
          <w:sz w:val="24"/>
          <w:szCs w:val="24"/>
          <w:lang w:eastAsia="el-GR"/>
        </w:rPr>
        <w:t xml:space="preserve"> δείκτες (100-150 λέξεις)</w:t>
      </w:r>
      <w:r w:rsidR="00AE179B" w:rsidRPr="00AE179B">
        <w:rPr>
          <w:rFonts w:ascii="inherit" w:eastAsia="Times New Roman" w:hAnsi="inherit" w:cs="Arial"/>
          <w:b/>
          <w:bCs/>
          <w:color w:val="000000"/>
          <w:sz w:val="24"/>
          <w:szCs w:val="24"/>
          <w:lang w:eastAsia="el-GR"/>
        </w:rPr>
        <w:t>.</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15</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inherit" w:eastAsia="Times New Roman" w:hAnsi="inherit" w:cs="Arial"/>
          <w:b/>
          <w:bCs/>
          <w:color w:val="000000"/>
          <w:sz w:val="24"/>
          <w:szCs w:val="24"/>
          <w:lang w:eastAsia="el-GR"/>
        </w:rPr>
        <w:t xml:space="preserve">Δ. Ως μέλος του δεκαπενταμελούς συμβουλίου του Λυκείου σου εκπροσωπείς τους συμμαθητές σου σε μια εκδήλωση της περιοχής σου που έχει ως θέμα τον καταναλωτισμό και την ποιότητα ζωής. </w:t>
      </w:r>
      <w:r w:rsidR="00AE179B">
        <w:rPr>
          <w:rFonts w:ascii="inherit" w:eastAsia="Times New Roman" w:hAnsi="inherit" w:cs="Arial"/>
          <w:b/>
          <w:bCs/>
          <w:color w:val="000000"/>
          <w:sz w:val="24"/>
          <w:szCs w:val="24"/>
          <w:lang w:eastAsia="el-GR"/>
        </w:rPr>
        <w:t>Λαμβάνοντας υπ</w:t>
      </w:r>
      <w:r w:rsidR="00AE179B">
        <w:rPr>
          <w:rFonts w:ascii="inherit" w:eastAsia="Times New Roman" w:hAnsi="inherit" w:cs="Arial" w:hint="eastAsia"/>
          <w:b/>
          <w:bCs/>
          <w:color w:val="000000"/>
          <w:sz w:val="24"/>
          <w:szCs w:val="24"/>
          <w:lang w:eastAsia="el-GR"/>
        </w:rPr>
        <w:t>’</w:t>
      </w:r>
      <w:r w:rsidR="00AE179B">
        <w:rPr>
          <w:rFonts w:ascii="inherit" w:eastAsia="Times New Roman" w:hAnsi="inherit" w:cs="Arial"/>
          <w:b/>
          <w:bCs/>
          <w:color w:val="000000"/>
          <w:sz w:val="24"/>
          <w:szCs w:val="24"/>
          <w:lang w:eastAsia="el-GR"/>
        </w:rPr>
        <w:t xml:space="preserve"> όψιν και τα κείμενα</w:t>
      </w:r>
      <w:r w:rsidR="00AE179B" w:rsidRPr="00AE179B">
        <w:rPr>
          <w:rFonts w:ascii="inherit" w:eastAsia="Times New Roman" w:hAnsi="inherit" w:cs="Arial"/>
          <w:b/>
          <w:bCs/>
          <w:color w:val="000000"/>
          <w:sz w:val="24"/>
          <w:szCs w:val="24"/>
          <w:lang w:eastAsia="el-GR"/>
        </w:rPr>
        <w:t xml:space="preserve"> </w:t>
      </w:r>
      <w:r w:rsidR="00AE179B" w:rsidRPr="002A0662">
        <w:rPr>
          <w:rFonts w:ascii="inherit" w:eastAsia="Times New Roman" w:hAnsi="inherit" w:cs="Arial"/>
          <w:b/>
          <w:bCs/>
          <w:color w:val="000000"/>
          <w:sz w:val="24"/>
          <w:szCs w:val="24"/>
          <w:lang w:eastAsia="el-GR"/>
        </w:rPr>
        <w:t xml:space="preserve">Ι </w:t>
      </w:r>
      <w:r w:rsidR="00AE179B">
        <w:rPr>
          <w:rFonts w:ascii="inherit" w:eastAsia="Times New Roman" w:hAnsi="inherit" w:cs="Arial"/>
          <w:b/>
          <w:bCs/>
          <w:color w:val="000000"/>
          <w:sz w:val="24"/>
          <w:szCs w:val="24"/>
          <w:lang w:eastAsia="el-GR"/>
        </w:rPr>
        <w:t>και</w:t>
      </w:r>
      <w:r w:rsidR="00AE179B" w:rsidRPr="00AE179B">
        <w:rPr>
          <w:rFonts w:ascii="inherit" w:eastAsia="Times New Roman" w:hAnsi="inherit" w:cs="Arial"/>
          <w:b/>
          <w:bCs/>
          <w:color w:val="000000"/>
          <w:sz w:val="24"/>
          <w:szCs w:val="24"/>
          <w:lang w:eastAsia="el-GR"/>
        </w:rPr>
        <w:t xml:space="preserve"> </w:t>
      </w:r>
      <w:r w:rsidR="00AE179B" w:rsidRPr="002A0662">
        <w:rPr>
          <w:rFonts w:ascii="inherit" w:eastAsia="Times New Roman" w:hAnsi="inherit" w:cs="Arial"/>
          <w:b/>
          <w:bCs/>
          <w:color w:val="000000"/>
          <w:sz w:val="24"/>
          <w:szCs w:val="24"/>
          <w:lang w:eastAsia="el-GR"/>
        </w:rPr>
        <w:t>ΙΙ</w:t>
      </w:r>
      <w:r w:rsidR="00AE179B">
        <w:rPr>
          <w:rFonts w:ascii="inherit" w:eastAsia="Times New Roman" w:hAnsi="inherit" w:cs="Arial"/>
          <w:b/>
          <w:bCs/>
          <w:color w:val="000000"/>
          <w:sz w:val="24"/>
          <w:szCs w:val="24"/>
          <w:lang w:eastAsia="el-GR"/>
        </w:rPr>
        <w:t>, παρουσιάζ</w:t>
      </w:r>
      <w:r w:rsidRPr="002A0662">
        <w:rPr>
          <w:rFonts w:ascii="inherit" w:eastAsia="Times New Roman" w:hAnsi="inherit" w:cs="Arial"/>
          <w:b/>
          <w:bCs/>
          <w:color w:val="000000"/>
          <w:sz w:val="24"/>
          <w:szCs w:val="24"/>
          <w:lang w:eastAsia="el-GR"/>
        </w:rPr>
        <w:t>εις</w:t>
      </w:r>
      <w:r w:rsidR="00AE179B">
        <w:rPr>
          <w:rFonts w:ascii="inherit" w:eastAsia="Times New Roman" w:hAnsi="inherit" w:cs="Arial"/>
          <w:b/>
          <w:bCs/>
          <w:color w:val="000000"/>
          <w:sz w:val="24"/>
          <w:szCs w:val="24"/>
          <w:lang w:eastAsia="el-GR"/>
        </w:rPr>
        <w:t xml:space="preserve"> σε εισήγησή σου</w:t>
      </w:r>
      <w:r w:rsidRPr="002A0662">
        <w:rPr>
          <w:rFonts w:ascii="inherit" w:eastAsia="Times New Roman" w:hAnsi="inherit" w:cs="Arial"/>
          <w:b/>
          <w:bCs/>
          <w:color w:val="000000"/>
          <w:sz w:val="24"/>
          <w:szCs w:val="24"/>
          <w:lang w:eastAsia="el-GR"/>
        </w:rPr>
        <w:t xml:space="preserve"> τις επιπτώσεις της υπερκατανάλωσης και τον καίριο ρόλο των νέων στην αντιμετώπισής τους. (300-400 λέξεις)</w:t>
      </w:r>
    </w:p>
    <w:p w:rsidR="002A0662" w:rsidRPr="002A0662" w:rsidRDefault="002A0662" w:rsidP="002A0662">
      <w:pPr>
        <w:shd w:val="clear" w:color="auto" w:fill="FFFFFF"/>
        <w:spacing w:after="0" w:line="408" w:lineRule="atLeast"/>
        <w:textAlignment w:val="baseline"/>
        <w:rPr>
          <w:rFonts w:ascii="Arial" w:eastAsia="Times New Roman" w:hAnsi="Arial" w:cs="Arial"/>
          <w:sz w:val="24"/>
          <w:szCs w:val="24"/>
          <w:lang w:eastAsia="el-GR"/>
        </w:rPr>
      </w:pPr>
      <w:r w:rsidRPr="002A0662">
        <w:rPr>
          <w:rFonts w:ascii="Arial" w:eastAsia="Times New Roman" w:hAnsi="Arial" w:cs="Arial"/>
          <w:color w:val="000000"/>
          <w:sz w:val="24"/>
          <w:szCs w:val="24"/>
          <w:bdr w:val="none" w:sz="0" w:space="0" w:color="auto" w:frame="1"/>
          <w:lang w:eastAsia="el-GR"/>
        </w:rPr>
        <w:t>Μονάδες 30</w:t>
      </w:r>
    </w:p>
    <w:p w:rsidR="0006142A" w:rsidRDefault="0006142A"/>
    <w:sectPr w:rsidR="0006142A" w:rsidSect="000614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77FDD"/>
    <w:multiLevelType w:val="multilevel"/>
    <w:tmpl w:val="7EFE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A0662"/>
    <w:rsid w:val="0006142A"/>
    <w:rsid w:val="000C3C1B"/>
    <w:rsid w:val="00160BD5"/>
    <w:rsid w:val="002A0662"/>
    <w:rsid w:val="00440D21"/>
    <w:rsid w:val="006531AA"/>
    <w:rsid w:val="00882D82"/>
    <w:rsid w:val="00AE179B"/>
    <w:rsid w:val="00D82EA8"/>
    <w:rsid w:val="00DA2E51"/>
    <w:rsid w:val="00E93133"/>
    <w:rsid w:val="00FA63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2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06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A0662"/>
    <w:rPr>
      <w:b/>
      <w:bCs/>
    </w:rPr>
  </w:style>
  <w:style w:type="character" w:styleId="a4">
    <w:name w:val="Emphasis"/>
    <w:basedOn w:val="a0"/>
    <w:uiPriority w:val="20"/>
    <w:qFormat/>
    <w:rsid w:val="002A0662"/>
    <w:rPr>
      <w:i/>
      <w:iCs/>
    </w:rPr>
  </w:style>
  <w:style w:type="paragraph" w:styleId="a5">
    <w:name w:val="Balloon Text"/>
    <w:basedOn w:val="a"/>
    <w:link w:val="Char"/>
    <w:uiPriority w:val="99"/>
    <w:semiHidden/>
    <w:unhideWhenUsed/>
    <w:rsid w:val="002A066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A0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818711">
      <w:bodyDiv w:val="1"/>
      <w:marLeft w:val="0"/>
      <w:marRight w:val="0"/>
      <w:marTop w:val="0"/>
      <w:marBottom w:val="0"/>
      <w:divBdr>
        <w:top w:val="none" w:sz="0" w:space="0" w:color="auto"/>
        <w:left w:val="none" w:sz="0" w:space="0" w:color="auto"/>
        <w:bottom w:val="none" w:sz="0" w:space="0" w:color="auto"/>
        <w:right w:val="none" w:sz="0" w:space="0" w:color="auto"/>
      </w:divBdr>
    </w:div>
    <w:div w:id="753016945">
      <w:bodyDiv w:val="1"/>
      <w:marLeft w:val="0"/>
      <w:marRight w:val="0"/>
      <w:marTop w:val="0"/>
      <w:marBottom w:val="0"/>
      <w:divBdr>
        <w:top w:val="none" w:sz="0" w:space="0" w:color="auto"/>
        <w:left w:val="none" w:sz="0" w:space="0" w:color="auto"/>
        <w:bottom w:val="none" w:sz="0" w:space="0" w:color="auto"/>
        <w:right w:val="none" w:sz="0" w:space="0" w:color="auto"/>
      </w:divBdr>
    </w:div>
    <w:div w:id="1385254468">
      <w:bodyDiv w:val="1"/>
      <w:marLeft w:val="0"/>
      <w:marRight w:val="0"/>
      <w:marTop w:val="0"/>
      <w:marBottom w:val="0"/>
      <w:divBdr>
        <w:top w:val="none" w:sz="0" w:space="0" w:color="auto"/>
        <w:left w:val="none" w:sz="0" w:space="0" w:color="auto"/>
        <w:bottom w:val="none" w:sz="0" w:space="0" w:color="auto"/>
        <w:right w:val="none" w:sz="0" w:space="0" w:color="auto"/>
      </w:divBdr>
    </w:div>
    <w:div w:id="20751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964</Words>
  <Characters>5208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2020-03-23T08:51:00Z</dcterms:created>
  <dcterms:modified xsi:type="dcterms:W3CDTF">2020-03-30T04:53:00Z</dcterms:modified>
</cp:coreProperties>
</file>