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97" w:rsidRDefault="008D5397" w:rsidP="0025684C">
      <w:pPr>
        <w:shd w:val="clear" w:color="auto" w:fill="FFFFFF"/>
        <w:spacing w:before="100" w:beforeAutospacing="1" w:after="100" w:afterAutospacing="1" w:line="240" w:lineRule="auto"/>
        <w:jc w:val="center"/>
        <w:outlineLvl w:val="1"/>
        <w:rPr>
          <w:rFonts w:ascii="Arial" w:hAnsi="Arial" w:cs="Arial"/>
          <w:b/>
          <w:sz w:val="24"/>
          <w:szCs w:val="24"/>
        </w:rPr>
      </w:pPr>
      <w:r>
        <w:rPr>
          <w:rFonts w:ascii="Arial" w:hAnsi="Arial" w:cs="Arial"/>
          <w:b/>
          <w:sz w:val="24"/>
          <w:szCs w:val="24"/>
        </w:rPr>
        <w:t>ΜΟΥΣΙΚΟ ΣΧΟΛΕΙΟ ΑΓΡΙΝΙΟΥ</w:t>
      </w:r>
      <w:r w:rsidR="0025684C">
        <w:rPr>
          <w:rFonts w:ascii="Arial" w:hAnsi="Arial" w:cs="Arial"/>
          <w:b/>
          <w:sz w:val="24"/>
          <w:szCs w:val="24"/>
        </w:rPr>
        <w:t xml:space="preserve"> –  Γ΄ΛΥΚΕΙΟΥ  –   ΣΧ. ΕΤΟΣ: 2019-2020</w:t>
      </w:r>
    </w:p>
    <w:p w:rsidR="00130A58" w:rsidRPr="00130A58" w:rsidRDefault="00130A58" w:rsidP="0025684C">
      <w:pPr>
        <w:shd w:val="clear" w:color="auto" w:fill="FFFFFF"/>
        <w:spacing w:before="100" w:beforeAutospacing="1" w:after="100" w:afterAutospacing="1" w:line="240" w:lineRule="auto"/>
        <w:jc w:val="center"/>
        <w:outlineLvl w:val="1"/>
        <w:rPr>
          <w:rFonts w:ascii="Arial" w:hAnsi="Arial" w:cs="Arial"/>
          <w:b/>
          <w:sz w:val="24"/>
          <w:szCs w:val="24"/>
        </w:rPr>
      </w:pPr>
      <w:r>
        <w:rPr>
          <w:rFonts w:ascii="Arial" w:hAnsi="Arial" w:cs="Arial"/>
          <w:b/>
          <w:sz w:val="24"/>
          <w:szCs w:val="24"/>
        </w:rPr>
        <w:t>ΚΡΙ</w:t>
      </w:r>
      <w:r w:rsidR="0025684C">
        <w:rPr>
          <w:rFonts w:ascii="Arial" w:hAnsi="Arial" w:cs="Arial"/>
          <w:b/>
          <w:sz w:val="24"/>
          <w:szCs w:val="24"/>
        </w:rPr>
        <w:t>ΤΗΡΙΟ ΑΞΙΟΛΟΓΗΣΗΣ -  ΝΕΟΕΛΛΗΝΙΚΗ</w:t>
      </w:r>
      <w:r w:rsidR="008D5397">
        <w:rPr>
          <w:rFonts w:ascii="Arial" w:hAnsi="Arial" w:cs="Arial"/>
          <w:b/>
          <w:sz w:val="24"/>
          <w:szCs w:val="24"/>
        </w:rPr>
        <w:t xml:space="preserve"> </w:t>
      </w:r>
      <w:r>
        <w:rPr>
          <w:rFonts w:ascii="Arial" w:hAnsi="Arial" w:cs="Arial"/>
          <w:b/>
          <w:sz w:val="24"/>
          <w:szCs w:val="24"/>
        </w:rPr>
        <w:t xml:space="preserve"> ΓΛΩΣΣΑ ΚΑΙ ΛΟΓΟΤΕΧΝΙΑ</w:t>
      </w:r>
    </w:p>
    <w:p w:rsidR="007D18E5" w:rsidRPr="007D18E5" w:rsidRDefault="00D111B0" w:rsidP="007D18E5">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lang w:eastAsia="el-GR"/>
        </w:rPr>
      </w:pPr>
      <w:r>
        <w:rPr>
          <w:rFonts w:ascii="Arial" w:hAnsi="Arial" w:cs="Arial"/>
          <w:b/>
          <w:sz w:val="24"/>
          <w:szCs w:val="24"/>
        </w:rPr>
        <w:t>Κείμενο 1</w:t>
      </w:r>
      <w:r>
        <w:rPr>
          <w:rFonts w:ascii="Arial" w:hAnsi="Arial" w:cs="Arial"/>
          <w:b/>
          <w:sz w:val="24"/>
          <w:szCs w:val="24"/>
          <w:vertAlign w:val="superscript"/>
        </w:rPr>
        <w:t>ο</w:t>
      </w:r>
      <w:r>
        <w:rPr>
          <w:rFonts w:ascii="Arial" w:hAnsi="Arial" w:cs="Arial"/>
          <w:b/>
          <w:sz w:val="24"/>
          <w:szCs w:val="24"/>
        </w:rPr>
        <w:t xml:space="preserve"> : </w:t>
      </w:r>
      <w:r w:rsidR="007D18E5" w:rsidRPr="00EE192F">
        <w:rPr>
          <w:rFonts w:ascii="Arial" w:eastAsia="Times New Roman" w:hAnsi="Arial" w:cs="Arial"/>
          <w:b/>
          <w:bCs/>
          <w:color w:val="000000"/>
          <w:sz w:val="24"/>
          <w:szCs w:val="24"/>
          <w:lang w:eastAsia="el-GR"/>
        </w:rPr>
        <w:t>Η Κατάσταση του περιβάλλοντος στην Ευρώπη: η επικείμενη πρόκληση</w:t>
      </w:r>
      <w:r w:rsidR="007D18E5" w:rsidRPr="00EE192F">
        <w:rPr>
          <w:rFonts w:ascii="Arial" w:eastAsia="Times New Roman" w:hAnsi="Arial" w:cs="Arial"/>
          <w:b/>
          <w:color w:val="333333"/>
          <w:sz w:val="24"/>
          <w:szCs w:val="24"/>
          <w:lang w:eastAsia="el-GR"/>
        </w:rPr>
        <w:t xml:space="preserve"> </w:t>
      </w:r>
    </w:p>
    <w:p w:rsidR="007D18E5" w:rsidRPr="008D5397" w:rsidRDefault="007D18E5" w:rsidP="007D18E5">
      <w:pPr>
        <w:shd w:val="clear" w:color="auto" w:fill="FFFFFF"/>
        <w:spacing w:before="100" w:beforeAutospacing="1" w:after="100" w:afterAutospacing="1" w:line="240" w:lineRule="auto"/>
        <w:outlineLvl w:val="1"/>
        <w:rPr>
          <w:rFonts w:ascii="Arial" w:eastAsia="Times New Roman" w:hAnsi="Arial" w:cs="Arial"/>
          <w:bCs/>
          <w:i/>
          <w:color w:val="000000"/>
          <w:lang w:eastAsia="el-GR"/>
        </w:rPr>
      </w:pPr>
      <w:r w:rsidRPr="008D5397">
        <w:rPr>
          <w:rFonts w:ascii="Arial" w:eastAsia="Times New Roman" w:hAnsi="Arial" w:cs="Arial"/>
          <w:bCs/>
          <w:i/>
          <w:color w:val="000000"/>
          <w:lang w:eastAsia="el-GR"/>
        </w:rPr>
        <w:t xml:space="preserve">Κύριο άρθρο του </w:t>
      </w:r>
      <w:proofErr w:type="spellStart"/>
      <w:r w:rsidRPr="008D5397">
        <w:rPr>
          <w:rFonts w:ascii="Arial" w:eastAsia="Times New Roman" w:hAnsi="Arial" w:cs="Arial"/>
          <w:bCs/>
          <w:i/>
          <w:color w:val="000000"/>
          <w:lang w:eastAsia="el-GR"/>
        </w:rPr>
        <w:t>Hans</w:t>
      </w:r>
      <w:proofErr w:type="spellEnd"/>
      <w:r w:rsidRPr="008D5397">
        <w:rPr>
          <w:rFonts w:ascii="Arial" w:eastAsia="Times New Roman" w:hAnsi="Arial" w:cs="Arial"/>
          <w:bCs/>
          <w:i/>
          <w:color w:val="000000"/>
          <w:lang w:eastAsia="el-GR"/>
        </w:rPr>
        <w:t xml:space="preserve"> </w:t>
      </w:r>
      <w:proofErr w:type="spellStart"/>
      <w:r w:rsidRPr="008D5397">
        <w:rPr>
          <w:rFonts w:ascii="Arial" w:eastAsia="Times New Roman" w:hAnsi="Arial" w:cs="Arial"/>
          <w:bCs/>
          <w:i/>
          <w:color w:val="000000"/>
          <w:lang w:eastAsia="el-GR"/>
        </w:rPr>
        <w:t>Bruyninckx</w:t>
      </w:r>
      <w:proofErr w:type="spellEnd"/>
      <w:r w:rsidRPr="008D5397">
        <w:rPr>
          <w:rFonts w:ascii="Arial" w:eastAsia="Times New Roman" w:hAnsi="Arial" w:cs="Arial"/>
          <w:bCs/>
          <w:i/>
          <w:color w:val="000000"/>
          <w:lang w:eastAsia="el-GR"/>
        </w:rPr>
        <w:t xml:space="preserve">, εκτελεστικού διευθυντή του </w:t>
      </w:r>
      <w:r w:rsidRPr="008D5397">
        <w:rPr>
          <w:rFonts w:ascii="Arial" w:eastAsia="Times New Roman" w:hAnsi="Arial" w:cs="Arial"/>
          <w:i/>
          <w:color w:val="333333"/>
          <w:lang w:eastAsia="el-GR"/>
        </w:rPr>
        <w:t>Ευρωπαϊκού Οργανισμού Περιβάλλοντος,</w:t>
      </w:r>
      <w:r w:rsidRPr="008D5397">
        <w:rPr>
          <w:rFonts w:ascii="Arial" w:eastAsia="Times New Roman" w:hAnsi="Arial" w:cs="Arial"/>
          <w:bCs/>
          <w:i/>
          <w:color w:val="000000"/>
          <w:lang w:eastAsia="el-GR"/>
        </w:rPr>
        <w:t xml:space="preserve"> στο ενημερωτικό δελτίο του ΕΟΠ</w:t>
      </w:r>
      <w:r w:rsidRPr="008D5397">
        <w:rPr>
          <w:rFonts w:ascii="Arial" w:eastAsia="Times New Roman" w:hAnsi="Arial" w:cs="Arial"/>
          <w:i/>
          <w:color w:val="333333"/>
          <w:lang w:eastAsia="el-GR"/>
        </w:rPr>
        <w:t>, τεύχος αριθ.04/2019.</w:t>
      </w:r>
    </w:p>
    <w:p w:rsidR="007D18E5" w:rsidRPr="002E31E4" w:rsidRDefault="007D18E5" w:rsidP="007D18E5">
      <w:pPr>
        <w:shd w:val="clear" w:color="auto" w:fill="FFFFFF"/>
        <w:spacing w:beforeAutospacing="1" w:after="0" w:afterAutospacing="1" w:line="240" w:lineRule="auto"/>
        <w:rPr>
          <w:rFonts w:ascii="Verdana" w:eastAsia="Times New Roman" w:hAnsi="Verdana" w:cs="Times New Roman"/>
          <w:color w:val="333333"/>
          <w:sz w:val="24"/>
          <w:szCs w:val="24"/>
          <w:lang w:eastAsia="el-GR"/>
        </w:rPr>
      </w:pPr>
      <w:r w:rsidRPr="002E31E4">
        <w:rPr>
          <w:rFonts w:ascii="Verdana" w:eastAsia="Times New Roman" w:hAnsi="Verdana" w:cs="Times New Roman"/>
          <w:color w:val="333333"/>
          <w:sz w:val="24"/>
          <w:szCs w:val="24"/>
          <w:lang w:eastAsia="el-GR"/>
        </w:rPr>
        <w:t xml:space="preserve">Κάθε πέντε χρόνια, ο Ευρωπαϊκός Οργανισμός Περιβάλλοντος εκπονεί μια αναλυτική έκθεση σχετικά με την κατάσταση και τις προοπτικές του περιβάλλοντος στην Ευρώπη. Η έκτη έκδοση με τίτλο </w:t>
      </w:r>
      <w:r w:rsidRPr="00896887">
        <w:rPr>
          <w:rFonts w:ascii="Verdana" w:eastAsia="Times New Roman" w:hAnsi="Verdana" w:cs="Times New Roman"/>
          <w:sz w:val="24"/>
          <w:szCs w:val="24"/>
          <w:lang w:eastAsia="el-GR"/>
        </w:rPr>
        <w:t>«</w:t>
      </w:r>
      <w:hyperlink r:id="rId5" w:tgtFrame="_self" w:history="1">
        <w:r w:rsidRPr="00896887">
          <w:rPr>
            <w:rFonts w:ascii="Verdana" w:eastAsia="Times New Roman" w:hAnsi="Verdana" w:cs="Times New Roman"/>
            <w:sz w:val="24"/>
            <w:szCs w:val="24"/>
            <w:lang w:eastAsia="el-GR"/>
          </w:rPr>
          <w:t>Το Ευρωπαϊκό περιβάλλον — κατάσταση και προοπτικές 2020</w:t>
        </w:r>
      </w:hyperlink>
      <w:r w:rsidRPr="00896887">
        <w:rPr>
          <w:rFonts w:ascii="Verdana" w:eastAsia="Times New Roman" w:hAnsi="Verdana" w:cs="Times New Roman"/>
          <w:sz w:val="24"/>
          <w:szCs w:val="24"/>
          <w:lang w:eastAsia="el-GR"/>
        </w:rPr>
        <w:t>»,</w:t>
      </w:r>
      <w:r w:rsidRPr="002E31E4">
        <w:rPr>
          <w:rFonts w:ascii="Verdana" w:eastAsia="Times New Roman" w:hAnsi="Verdana" w:cs="Times New Roman"/>
          <w:color w:val="333333"/>
          <w:sz w:val="24"/>
          <w:szCs w:val="24"/>
          <w:lang w:eastAsia="el-GR"/>
        </w:rPr>
        <w:t xml:space="preserve"> που δημοσιεύτηκε πρόσφατα, ενισχύει τις αυξανόμενες εκκλήσεις για τολμηρή, αποφασιστική και άμεση δράση. Η έκθεση SOER 2020 αποδεικνύει ότι η Ευρωπαϊκή νομοθεσία και οι στόχοι πολιτικής έχουν κερδίσει τη μάχη σε πολλά περιβαλλοντικά μέτωπα. Οι εκπομπές ατμοσφαιρικών ρύπων καθώς και οι εκπομπές αερίων του θερμοκηπίου έχουν μειωθεί, το μεγαλύτερο ποσοστό των εδαφών και των θαλάσσιων περιοχών της Ευρώπης είναι πλέον προστατευμένα, και η Ευρώπη ανακυκλώνει όλο και περισσότερο τα αστικά της απόβλητα. Παρόλο που τα οφέλη αυτά είναι σημαντικά, ο ρυθμός προόδου που παρατηρείται δεν επαρκεί για την αντιμετώπιση των επικείμενων προκλήσεων.</w:t>
      </w:r>
    </w:p>
    <w:p w:rsidR="007D18E5" w:rsidRPr="00896887" w:rsidRDefault="007D18E5" w:rsidP="007D18E5">
      <w:pPr>
        <w:shd w:val="clear" w:color="auto" w:fill="FFFFFF"/>
        <w:spacing w:before="100" w:beforeAutospacing="1" w:after="100" w:afterAutospacing="1" w:line="240" w:lineRule="auto"/>
        <w:rPr>
          <w:rFonts w:ascii="Verdana" w:eastAsia="Times New Roman" w:hAnsi="Verdana" w:cs="Times New Roman"/>
          <w:color w:val="333333"/>
          <w:sz w:val="24"/>
          <w:szCs w:val="24"/>
          <w:lang w:eastAsia="el-GR"/>
        </w:rPr>
      </w:pPr>
      <w:r w:rsidRPr="002E31E4">
        <w:rPr>
          <w:rFonts w:ascii="Verdana" w:eastAsia="Times New Roman" w:hAnsi="Verdana" w:cs="Times New Roman"/>
          <w:color w:val="333333"/>
          <w:sz w:val="24"/>
          <w:szCs w:val="24"/>
          <w:lang w:eastAsia="el-GR"/>
        </w:rPr>
        <w:t>Η έκθεση SOER 2020 αποδεικνύει ότι τα συστήματα παραγωγής και κατανάλωσης εξακολουθούν να αντλούν περισσότερους φυσικούς πόρους και με ρυθμό ταχύτερο του φυσικού ρυθμού αναπλήρωσής τους σε δεδομένη χρονική περίοδο. Επιπλέον, ο τρόπος που παράγουμε και καταναλώνουμε αγαθά και υπηρεσίες οδηγεί στην έκλυση ρύπων στο περιβάλλον. Οι ρύποι αυτοί τείνουν να αναμειγνύονται και να συσσωρεύονται, υποβαθμίζοντας τα οικοσυστήματα και την ανθρώπινη υγεία. Τα παραπάνω, σε συνδυασμό με τον αντίκτυπο της κλιματικής κρίσης και της απώλειας της βιοποικιλότητας, κάνει το μέλλον μας να φαντάζει ακόμα πιο αβέβαιο. Πολλές κοινότητες και ομάδες ανά την Ευρώπη πλήττονται ήδη από τις συνέπειες αυτές. Οι γεωργοί αντιμετωπίζουν απρόβλεπτες καιρικές συνθήκες. Εκατομμύρια Ευρωπαίοι εξακολουθούν να εκτίθενται σε επιβλαβή επίπεδα ατμοσφαιρικής ρύπανσης ή σε συχνότερες πλημμύρες. Οι αστικές περιοχές εξακολουθούν να καταλαμβάνουν παραγωγικές αρόσιμες εκτάσεις και η ανάπτυξη των υποδομών συνεχίζει να κατακερματίζει το τοπίο. Για την ανατροπή ορισμένων από τις ανησυχητικές αυτές τάσεις, η Ευρώπη πρέπει να συνεργαστεί με άλλες περιοχές και παγκόσμιους εταίρους.</w:t>
      </w:r>
    </w:p>
    <w:p w:rsidR="007D18E5" w:rsidRPr="002E31E4" w:rsidRDefault="007D18E5" w:rsidP="007D18E5">
      <w:pPr>
        <w:shd w:val="clear" w:color="auto" w:fill="FFFFFF"/>
        <w:spacing w:before="100" w:beforeAutospacing="1" w:after="100" w:afterAutospacing="1" w:line="240" w:lineRule="auto"/>
        <w:rPr>
          <w:rFonts w:ascii="Verdana" w:eastAsia="Times New Roman" w:hAnsi="Verdana" w:cs="Times New Roman"/>
          <w:color w:val="333333"/>
          <w:sz w:val="24"/>
          <w:szCs w:val="24"/>
          <w:lang w:eastAsia="el-GR"/>
        </w:rPr>
      </w:pPr>
      <w:r w:rsidRPr="002E31E4">
        <w:rPr>
          <w:rFonts w:ascii="Verdana" w:eastAsia="Times New Roman" w:hAnsi="Verdana" w:cs="Times New Roman"/>
          <w:color w:val="333333"/>
          <w:sz w:val="24"/>
          <w:szCs w:val="24"/>
          <w:lang w:eastAsia="el-GR"/>
        </w:rPr>
        <w:t>Οι ευρωπαϊκές χώρες πρέπει να διασφαλίζουν την πλήρη εφαρμογή της νομοθεσίας που έχει ήδη θεσπισθεί, μιας και είναι βέβαιο πως έτσι θα επιτ</w:t>
      </w:r>
      <w:r>
        <w:rPr>
          <w:rFonts w:ascii="Verdana" w:eastAsia="Times New Roman" w:hAnsi="Verdana" w:cs="Times New Roman"/>
          <w:color w:val="333333"/>
          <w:sz w:val="24"/>
          <w:szCs w:val="24"/>
          <w:lang w:eastAsia="el-GR"/>
        </w:rPr>
        <w:t>ευχθούν περαιτέρω βελτιώσεις.[…]</w:t>
      </w:r>
      <w:r w:rsidRPr="002E31E4">
        <w:rPr>
          <w:rFonts w:ascii="Verdana" w:eastAsia="Times New Roman" w:hAnsi="Verdana" w:cs="Times New Roman"/>
          <w:color w:val="333333"/>
          <w:sz w:val="24"/>
          <w:szCs w:val="24"/>
          <w:lang w:eastAsia="el-GR"/>
        </w:rPr>
        <w:t xml:space="preserve">Για την επίτευξη ουδέτερου ισοζυγίου διοξειδίου του άνθρακα, κυκλικής οικονομίας, στρατηγικής </w:t>
      </w:r>
      <w:r w:rsidRPr="002E31E4">
        <w:rPr>
          <w:rFonts w:ascii="Verdana" w:eastAsia="Times New Roman" w:hAnsi="Verdana" w:cs="Times New Roman"/>
          <w:color w:val="333333"/>
          <w:sz w:val="24"/>
          <w:szCs w:val="24"/>
          <w:lang w:eastAsia="el-GR"/>
        </w:rPr>
        <w:lastRenderedPageBreak/>
        <w:t>μηδενικής ρύπανσης, καθώς και μιας δίκαιης οικονομίας, πρέπει να επανεξετάσουμε, να ανασχεδιάσουμε και να ανοικοδομήσουμε τα συστήματα στα οποία στηρίζονται οι οικονομίες μας αλλά και η καθημερινή μας ζωή, αρχίζοντας από το ενεργειακό σύστημα, το σύστημα τροφίμων και το σύστημα κινητικότητας. Οι εν λόγω αλλαγές δεν μπορούν να επιτευχθούν χωρίς τη στήριξη των θιγόμενων ομάδων. Για την επίτευξη ενός υγιεινού και δίκαιου συστήματος τροφίμων απαιτείται η μείωση της χρήσης χημικών στη γεωργία και η καλύτερη διαχείριση της γης, σε συνδυασμό με τη διασφάλιση υψηλότερης παραγωγικότητας και καλύτερης ποιότητας ζωής για τους αγρότες.</w:t>
      </w:r>
    </w:p>
    <w:p w:rsidR="00D111B0" w:rsidRPr="006B30CF" w:rsidRDefault="007D18E5" w:rsidP="006B30CF">
      <w:pPr>
        <w:shd w:val="clear" w:color="auto" w:fill="FFFFFF"/>
        <w:spacing w:before="100" w:beforeAutospacing="1" w:after="100" w:afterAutospacing="1" w:line="240" w:lineRule="auto"/>
        <w:rPr>
          <w:rFonts w:ascii="Verdana" w:eastAsia="Times New Roman" w:hAnsi="Verdana" w:cs="Times New Roman"/>
          <w:color w:val="333333"/>
          <w:sz w:val="24"/>
          <w:szCs w:val="24"/>
          <w:lang w:eastAsia="el-GR"/>
        </w:rPr>
      </w:pPr>
      <w:r w:rsidRPr="002E31E4">
        <w:rPr>
          <w:rFonts w:ascii="Verdana" w:eastAsia="Times New Roman" w:hAnsi="Verdana" w:cs="Times New Roman"/>
          <w:color w:val="333333"/>
          <w:sz w:val="24"/>
          <w:szCs w:val="24"/>
          <w:lang w:eastAsia="el-GR"/>
        </w:rPr>
        <w:t xml:space="preserve">Αυτές οι μετασχηματιστικές αλλαγές απαιτούν την πραγματοποίηση των κατάλληλων επενδύσεων. Οι σωστές επενδύσεις —στους ανθρώπους, την </w:t>
      </w:r>
      <w:r w:rsidRPr="008D5397">
        <w:rPr>
          <w:rFonts w:ascii="Verdana" w:eastAsia="Times New Roman" w:hAnsi="Verdana" w:cs="Times New Roman"/>
          <w:color w:val="333333"/>
          <w:lang w:eastAsia="el-GR"/>
        </w:rPr>
        <w:t>καινοτομία και τις καθαρές βιομηχανίες— μπορούν να συμβάλουν στη</w:t>
      </w:r>
      <w:r w:rsidRPr="002E31E4">
        <w:rPr>
          <w:rFonts w:ascii="Verdana" w:eastAsia="Times New Roman" w:hAnsi="Verdana" w:cs="Times New Roman"/>
          <w:color w:val="333333"/>
          <w:sz w:val="24"/>
          <w:szCs w:val="24"/>
          <w:lang w:eastAsia="el-GR"/>
        </w:rPr>
        <w:t xml:space="preserve"> δημιουργία καλύτερων ευκαιριών και στη διασφάλιση καλύτερης ποιότητας ζωής για όλους.</w:t>
      </w:r>
    </w:p>
    <w:p w:rsidR="00F056D4" w:rsidRDefault="00D111B0" w:rsidP="00F056D4">
      <w:pPr>
        <w:shd w:val="clear" w:color="auto" w:fill="FFFFFF"/>
        <w:spacing w:before="77" w:after="153" w:line="429" w:lineRule="atLeast"/>
        <w:outlineLvl w:val="0"/>
        <w:rPr>
          <w:rFonts w:ascii="Arial" w:eastAsia="Times New Roman" w:hAnsi="Arial" w:cs="Arial"/>
          <w:color w:val="000000" w:themeColor="text1"/>
          <w:kern w:val="36"/>
          <w:sz w:val="24"/>
          <w:szCs w:val="24"/>
          <w:lang w:eastAsia="el-GR"/>
        </w:rPr>
      </w:pPr>
      <w:r>
        <w:rPr>
          <w:rFonts w:ascii="Arial" w:hAnsi="Arial" w:cs="Arial"/>
          <w:b/>
          <w:sz w:val="24"/>
          <w:szCs w:val="24"/>
        </w:rPr>
        <w:t>Κείμενο 2</w:t>
      </w:r>
      <w:r>
        <w:rPr>
          <w:rFonts w:ascii="Arial" w:hAnsi="Arial" w:cs="Arial"/>
          <w:b/>
          <w:sz w:val="24"/>
          <w:szCs w:val="24"/>
          <w:vertAlign w:val="superscript"/>
        </w:rPr>
        <w:t xml:space="preserve">ο </w:t>
      </w:r>
      <w:r>
        <w:rPr>
          <w:rFonts w:ascii="Arial" w:hAnsi="Arial" w:cs="Arial"/>
          <w:b/>
          <w:sz w:val="24"/>
          <w:szCs w:val="24"/>
        </w:rPr>
        <w:t xml:space="preserve"> </w:t>
      </w:r>
      <w:r w:rsidR="007D18E5">
        <w:rPr>
          <w:rFonts w:ascii="Arial" w:eastAsia="Times New Roman" w:hAnsi="Arial" w:cs="Arial"/>
          <w:color w:val="000000" w:themeColor="text1"/>
          <w:kern w:val="36"/>
          <w:sz w:val="24"/>
          <w:szCs w:val="24"/>
          <w:lang w:eastAsia="el-GR"/>
        </w:rPr>
        <w:t>:</w:t>
      </w:r>
      <w:r w:rsidR="007D18E5" w:rsidRPr="007D18E5">
        <w:rPr>
          <w:rFonts w:ascii="Verdana" w:eastAsia="Times New Roman" w:hAnsi="Verdana" w:cs="Times New Roman"/>
          <w:b/>
          <w:color w:val="333333"/>
          <w:sz w:val="24"/>
          <w:szCs w:val="24"/>
          <w:lang w:eastAsia="el-GR"/>
        </w:rPr>
        <w:t xml:space="preserve">Ευρωβουλή: </w:t>
      </w:r>
      <w:r w:rsidR="007D18E5" w:rsidRPr="00EE192F">
        <w:rPr>
          <w:rFonts w:ascii="Arial" w:eastAsia="Times New Roman" w:hAnsi="Arial" w:cs="Arial"/>
          <w:b/>
          <w:color w:val="333333"/>
          <w:sz w:val="24"/>
          <w:szCs w:val="24"/>
          <w:lang w:eastAsia="el-GR"/>
        </w:rPr>
        <w:t xml:space="preserve">Η συγκλονιστική ομιλία της 16χρονης </w:t>
      </w:r>
      <w:proofErr w:type="spellStart"/>
      <w:r w:rsidR="007D18E5" w:rsidRPr="00EE192F">
        <w:rPr>
          <w:rFonts w:ascii="Arial" w:eastAsia="Times New Roman" w:hAnsi="Arial" w:cs="Arial"/>
          <w:b/>
          <w:color w:val="333333"/>
          <w:sz w:val="24"/>
          <w:szCs w:val="24"/>
          <w:lang w:eastAsia="el-GR"/>
        </w:rPr>
        <w:t>Γκρέτα</w:t>
      </w:r>
      <w:proofErr w:type="spellEnd"/>
      <w:r w:rsidR="007D18E5" w:rsidRPr="00EE192F">
        <w:rPr>
          <w:rFonts w:ascii="Arial" w:eastAsia="Times New Roman" w:hAnsi="Arial" w:cs="Arial"/>
          <w:b/>
          <w:color w:val="333333"/>
          <w:sz w:val="24"/>
          <w:szCs w:val="24"/>
          <w:lang w:eastAsia="el-GR"/>
        </w:rPr>
        <w:t xml:space="preserve"> για το κλίμα -«Πανικοβληθείτε, σαν να καίγεται το σπίτι σας»</w:t>
      </w:r>
    </w:p>
    <w:p w:rsidR="00F056D4" w:rsidRDefault="00130A58" w:rsidP="008D5397">
      <w:pPr>
        <w:shd w:val="clear" w:color="auto" w:fill="FFFFFF"/>
        <w:spacing w:before="77" w:after="153" w:line="240" w:lineRule="auto"/>
        <w:outlineLvl w:val="0"/>
        <w:rPr>
          <w:rFonts w:ascii="Arial" w:eastAsia="Times New Roman" w:hAnsi="Arial" w:cs="Arial"/>
          <w:color w:val="000000" w:themeColor="text1"/>
          <w:kern w:val="36"/>
          <w:sz w:val="24"/>
          <w:szCs w:val="24"/>
          <w:lang w:eastAsia="el-GR"/>
        </w:rPr>
      </w:pPr>
      <w:r w:rsidRPr="008D5397">
        <w:rPr>
          <w:rFonts w:ascii="Arial" w:eastAsia="Times New Roman" w:hAnsi="Arial" w:cs="Arial"/>
          <w:i/>
          <w:color w:val="333333"/>
          <w:lang w:eastAsia="el-GR"/>
        </w:rPr>
        <w:t xml:space="preserve">Το άρθρο δημοσιεύτηκε στις 16-04-19 στην ηλεκτρονική </w:t>
      </w:r>
      <w:proofErr w:type="spellStart"/>
      <w:r w:rsidRPr="008D5397">
        <w:rPr>
          <w:rFonts w:ascii="Arial" w:eastAsia="Times New Roman" w:hAnsi="Arial" w:cs="Arial"/>
          <w:i/>
          <w:color w:val="333333"/>
          <w:lang w:eastAsia="el-GR"/>
        </w:rPr>
        <w:t>εδημερίδα</w:t>
      </w:r>
      <w:proofErr w:type="spellEnd"/>
      <w:r w:rsidRPr="008D5397">
        <w:rPr>
          <w:rFonts w:ascii="Arial" w:hAnsi="Arial" w:cs="Arial"/>
        </w:rPr>
        <w:t xml:space="preserve">  </w:t>
      </w:r>
      <w:proofErr w:type="spellStart"/>
      <w:r w:rsidRPr="008D5397">
        <w:rPr>
          <w:rFonts w:ascii="Arial" w:eastAsia="Times New Roman" w:hAnsi="Arial" w:cs="Arial"/>
          <w:i/>
          <w:color w:val="333333"/>
          <w:lang w:val="en-US" w:eastAsia="el-GR"/>
        </w:rPr>
        <w:t>iefimerida</w:t>
      </w:r>
      <w:proofErr w:type="spellEnd"/>
      <w:r w:rsidRPr="008D5397">
        <w:rPr>
          <w:rFonts w:ascii="Arial" w:eastAsia="Times New Roman" w:hAnsi="Arial" w:cs="Arial"/>
          <w:i/>
          <w:color w:val="333333"/>
          <w:lang w:eastAsia="el-GR"/>
        </w:rPr>
        <w:t>.</w:t>
      </w:r>
      <w:proofErr w:type="spellStart"/>
      <w:r w:rsidRPr="008D5397">
        <w:rPr>
          <w:rFonts w:ascii="Arial" w:eastAsia="Times New Roman" w:hAnsi="Arial" w:cs="Arial"/>
          <w:i/>
          <w:color w:val="333333"/>
          <w:lang w:val="en-US" w:eastAsia="el-GR"/>
        </w:rPr>
        <w:t>gr</w:t>
      </w:r>
      <w:proofErr w:type="spellEnd"/>
      <w:r w:rsidRPr="008D5397">
        <w:rPr>
          <w:rFonts w:ascii="Arial" w:eastAsia="Times New Roman" w:hAnsi="Arial" w:cs="Arial"/>
          <w:i/>
          <w:color w:val="333333"/>
          <w:lang w:eastAsia="el-GR"/>
        </w:rPr>
        <w:t xml:space="preserve"> και αναφέρεται στην ομιλία</w:t>
      </w:r>
      <w:r w:rsidR="00F056D4" w:rsidRPr="008D5397">
        <w:rPr>
          <w:rFonts w:ascii="Arial" w:eastAsia="Times New Roman" w:hAnsi="Arial" w:cs="Arial"/>
          <w:i/>
          <w:color w:val="333333"/>
          <w:lang w:eastAsia="el-GR"/>
        </w:rPr>
        <w:t xml:space="preserve"> </w:t>
      </w:r>
      <w:r w:rsidR="006B30CF" w:rsidRPr="008D5397">
        <w:rPr>
          <w:rFonts w:ascii="Arial" w:eastAsia="Times New Roman" w:hAnsi="Arial" w:cs="Arial"/>
          <w:i/>
          <w:color w:val="333333"/>
          <w:lang w:eastAsia="el-GR"/>
        </w:rPr>
        <w:t xml:space="preserve">της </w:t>
      </w:r>
      <w:r w:rsidR="00E47091" w:rsidRPr="008D5397">
        <w:rPr>
          <w:rFonts w:ascii="Arial" w:eastAsia="Times New Roman" w:hAnsi="Arial" w:cs="Arial"/>
          <w:i/>
          <w:color w:val="333333"/>
          <w:lang w:eastAsia="el-GR"/>
        </w:rPr>
        <w:t xml:space="preserve">16χρονης ακτιβίστριας που ξεκίνησε το μαθητικό κίνημα για το κλίμα, </w:t>
      </w:r>
      <w:proofErr w:type="spellStart"/>
      <w:r w:rsidR="00E47091" w:rsidRPr="008D5397">
        <w:rPr>
          <w:rFonts w:ascii="Arial" w:eastAsia="Times New Roman" w:hAnsi="Arial" w:cs="Arial"/>
          <w:i/>
          <w:color w:val="333333"/>
          <w:lang w:eastAsia="el-GR"/>
        </w:rPr>
        <w:t>Γκρέτα</w:t>
      </w:r>
      <w:proofErr w:type="spellEnd"/>
      <w:r w:rsidR="00E47091" w:rsidRPr="008D5397">
        <w:rPr>
          <w:rFonts w:ascii="Arial" w:eastAsia="Times New Roman" w:hAnsi="Arial" w:cs="Arial"/>
          <w:i/>
          <w:color w:val="333333"/>
          <w:lang w:eastAsia="el-GR"/>
        </w:rPr>
        <w:t xml:space="preserve"> </w:t>
      </w:r>
      <w:proofErr w:type="spellStart"/>
      <w:r w:rsidR="00E47091" w:rsidRPr="008D5397">
        <w:rPr>
          <w:rFonts w:ascii="Arial" w:eastAsia="Times New Roman" w:hAnsi="Arial" w:cs="Arial"/>
          <w:i/>
          <w:color w:val="333333"/>
          <w:lang w:eastAsia="el-GR"/>
        </w:rPr>
        <w:t>Τούνμπεργκ</w:t>
      </w:r>
      <w:proofErr w:type="spellEnd"/>
      <w:r w:rsidR="00E47091" w:rsidRPr="008D5397">
        <w:rPr>
          <w:rFonts w:ascii="Arial" w:eastAsia="Times New Roman" w:hAnsi="Arial" w:cs="Arial"/>
          <w:i/>
          <w:color w:val="333333"/>
          <w:lang w:eastAsia="el-GR"/>
        </w:rPr>
        <w:t xml:space="preserve"> ,</w:t>
      </w:r>
      <w:r w:rsidR="00F056D4" w:rsidRPr="008D5397">
        <w:rPr>
          <w:rFonts w:ascii="Arial" w:eastAsia="Times New Roman" w:hAnsi="Arial" w:cs="Arial"/>
          <w:i/>
          <w:color w:val="333333"/>
          <w:lang w:eastAsia="el-GR"/>
        </w:rPr>
        <w:t>στην Ευρωβουλή.</w:t>
      </w:r>
    </w:p>
    <w:p w:rsidR="008D5397" w:rsidRPr="008D5397" w:rsidRDefault="008D5397" w:rsidP="008D5397">
      <w:pPr>
        <w:shd w:val="clear" w:color="auto" w:fill="FFFFFF"/>
        <w:spacing w:before="77" w:after="153" w:line="240" w:lineRule="auto"/>
        <w:outlineLvl w:val="0"/>
        <w:rPr>
          <w:rFonts w:ascii="Arial" w:eastAsia="Times New Roman" w:hAnsi="Arial" w:cs="Arial"/>
          <w:color w:val="000000" w:themeColor="text1"/>
          <w:kern w:val="36"/>
          <w:sz w:val="24"/>
          <w:szCs w:val="24"/>
          <w:lang w:eastAsia="el-GR"/>
        </w:rPr>
      </w:pPr>
    </w:p>
    <w:p w:rsidR="002A565F" w:rsidRPr="00EE192F" w:rsidRDefault="002A565F" w:rsidP="00EE192F">
      <w:pPr>
        <w:shd w:val="clear" w:color="auto" w:fill="FFFFFF"/>
        <w:spacing w:before="100" w:beforeAutospacing="1" w:after="100" w:afterAutospacing="1" w:line="240" w:lineRule="auto"/>
        <w:rPr>
          <w:rFonts w:ascii="Verdana" w:eastAsia="Times New Roman" w:hAnsi="Verdana" w:cs="Times New Roman"/>
          <w:color w:val="333333"/>
          <w:sz w:val="24"/>
          <w:szCs w:val="24"/>
          <w:lang w:eastAsia="el-GR"/>
        </w:rPr>
      </w:pPr>
      <w:r w:rsidRPr="00EE192F">
        <w:rPr>
          <w:rFonts w:ascii="Verdana" w:eastAsia="Times New Roman" w:hAnsi="Verdana" w:cs="Times New Roman"/>
          <w:color w:val="333333"/>
          <w:sz w:val="24"/>
          <w:szCs w:val="24"/>
          <w:lang w:eastAsia="el-GR"/>
        </w:rPr>
        <w:t xml:space="preserve">«Το όνομά μου είναι </w:t>
      </w:r>
      <w:proofErr w:type="spellStart"/>
      <w:r w:rsidRPr="00EE192F">
        <w:rPr>
          <w:rFonts w:ascii="Verdana" w:eastAsia="Times New Roman" w:hAnsi="Verdana" w:cs="Times New Roman"/>
          <w:color w:val="333333"/>
          <w:sz w:val="24"/>
          <w:szCs w:val="24"/>
          <w:lang w:eastAsia="el-GR"/>
        </w:rPr>
        <w:t>Γκρέτα</w:t>
      </w:r>
      <w:proofErr w:type="spellEnd"/>
      <w:r w:rsidRPr="00EE192F">
        <w:rPr>
          <w:rFonts w:ascii="Verdana" w:eastAsia="Times New Roman" w:hAnsi="Verdana" w:cs="Times New Roman"/>
          <w:color w:val="333333"/>
          <w:sz w:val="24"/>
          <w:szCs w:val="24"/>
          <w:lang w:eastAsia="el-GR"/>
        </w:rPr>
        <w:t xml:space="preserve"> </w:t>
      </w:r>
      <w:proofErr w:type="spellStart"/>
      <w:r w:rsidRPr="00EE192F">
        <w:rPr>
          <w:rFonts w:ascii="Verdana" w:eastAsia="Times New Roman" w:hAnsi="Verdana" w:cs="Times New Roman"/>
          <w:color w:val="333333"/>
          <w:sz w:val="24"/>
          <w:szCs w:val="24"/>
          <w:lang w:eastAsia="el-GR"/>
        </w:rPr>
        <w:t>Τούνμπεργκ</w:t>
      </w:r>
      <w:proofErr w:type="spellEnd"/>
      <w:r w:rsidRPr="00EE192F">
        <w:rPr>
          <w:rFonts w:ascii="Verdana" w:eastAsia="Times New Roman" w:hAnsi="Verdana" w:cs="Times New Roman"/>
          <w:color w:val="333333"/>
          <w:sz w:val="24"/>
          <w:szCs w:val="24"/>
          <w:lang w:eastAsia="el-GR"/>
        </w:rPr>
        <w:t xml:space="preserve">, είμαι 16 χρονών, είμαι από τη Σουηδία και θέλω να πανικοβληθείτε. Θέλω να δράσετε σαν να καιγόταν το σπίτι σας». </w:t>
      </w:r>
    </w:p>
    <w:p w:rsidR="002A565F" w:rsidRPr="00EE192F" w:rsidRDefault="002A565F" w:rsidP="00EE192F">
      <w:pPr>
        <w:shd w:val="clear" w:color="auto" w:fill="FFFFFF"/>
        <w:spacing w:before="100" w:beforeAutospacing="1" w:after="100" w:afterAutospacing="1" w:line="240" w:lineRule="auto"/>
        <w:rPr>
          <w:rFonts w:ascii="Verdana" w:eastAsia="Times New Roman" w:hAnsi="Verdana" w:cs="Arial"/>
          <w:color w:val="333333"/>
          <w:sz w:val="24"/>
          <w:szCs w:val="24"/>
          <w:lang w:eastAsia="el-GR"/>
        </w:rPr>
      </w:pPr>
      <w:r w:rsidRPr="00EE192F">
        <w:rPr>
          <w:rFonts w:ascii="Verdana" w:eastAsia="Times New Roman" w:hAnsi="Verdana" w:cs="Times New Roman"/>
          <w:color w:val="333333"/>
          <w:sz w:val="24"/>
          <w:szCs w:val="24"/>
          <w:lang w:eastAsia="el-GR"/>
        </w:rPr>
        <w:t xml:space="preserve"> «Το σπίτι μας καταρρέει», είπε πολλές φορές στην ομιλία της η </w:t>
      </w:r>
      <w:proofErr w:type="spellStart"/>
      <w:r w:rsidRPr="00EE192F">
        <w:rPr>
          <w:rFonts w:ascii="Verdana" w:eastAsia="Times New Roman" w:hAnsi="Verdana" w:cs="Times New Roman"/>
          <w:color w:val="333333"/>
          <w:sz w:val="24"/>
          <w:szCs w:val="24"/>
          <w:lang w:eastAsia="el-GR"/>
        </w:rPr>
        <w:t>Γκρέτα</w:t>
      </w:r>
      <w:proofErr w:type="spellEnd"/>
      <w:r w:rsidRPr="00EE192F">
        <w:rPr>
          <w:rFonts w:ascii="Verdana" w:eastAsia="Times New Roman" w:hAnsi="Verdana" w:cs="Times New Roman"/>
          <w:color w:val="333333"/>
          <w:sz w:val="24"/>
          <w:szCs w:val="24"/>
          <w:lang w:eastAsia="el-GR"/>
        </w:rPr>
        <w:t xml:space="preserve"> </w:t>
      </w:r>
      <w:proofErr w:type="spellStart"/>
      <w:r w:rsidRPr="00EE192F">
        <w:rPr>
          <w:rFonts w:ascii="Verdana" w:eastAsia="Times New Roman" w:hAnsi="Verdana" w:cs="Times New Roman"/>
          <w:color w:val="333333"/>
          <w:sz w:val="24"/>
          <w:szCs w:val="24"/>
          <w:lang w:eastAsia="el-GR"/>
        </w:rPr>
        <w:t>Τούνμπεργκ</w:t>
      </w:r>
      <w:proofErr w:type="spellEnd"/>
      <w:r w:rsidRPr="00EE192F">
        <w:rPr>
          <w:rFonts w:ascii="Verdana" w:eastAsia="Times New Roman" w:hAnsi="Verdana" w:cs="Times New Roman"/>
          <w:color w:val="333333"/>
          <w:sz w:val="24"/>
          <w:szCs w:val="24"/>
          <w:lang w:eastAsia="el-GR"/>
        </w:rPr>
        <w:t xml:space="preserve">. Υπήρξαν στιγμές που η φωνή της έτρεμε, ενώ στο τέλος σκούπισε τα δάκρυα από τα μάτια της. «Το 2030, είπε, θα φτάσουμε σε ένα σημείο δίχως επιστροφή για τον πολιτισμό μας, εκτός και αν </w:t>
      </w:r>
      <w:r w:rsidRPr="00EE192F">
        <w:rPr>
          <w:rFonts w:ascii="Verdana" w:eastAsia="Times New Roman" w:hAnsi="Verdana" w:cs="Arial"/>
          <w:color w:val="333333"/>
          <w:sz w:val="24"/>
          <w:szCs w:val="24"/>
          <w:lang w:eastAsia="el-GR"/>
        </w:rPr>
        <w:t>προηγηθούν σημαντικές αλλαγές, συμπεριλαμβανομένης της μείωσης τουλάχιστον κατά 50% των εκπομπών διοξειδίου του άνθρακα», τόνισε.</w:t>
      </w:r>
    </w:p>
    <w:p w:rsidR="002A565F" w:rsidRPr="00EE192F" w:rsidRDefault="002A565F" w:rsidP="00EE192F">
      <w:pPr>
        <w:spacing w:line="240" w:lineRule="auto"/>
        <w:rPr>
          <w:rFonts w:ascii="Verdana" w:hAnsi="Verdana" w:cs="Arial"/>
          <w:sz w:val="24"/>
          <w:szCs w:val="24"/>
        </w:rPr>
      </w:pPr>
      <w:r w:rsidRPr="00EE192F">
        <w:rPr>
          <w:rFonts w:ascii="Verdana" w:hAnsi="Verdana" w:cs="Arial"/>
          <w:sz w:val="24"/>
          <w:szCs w:val="24"/>
        </w:rPr>
        <w:t xml:space="preserve">Η </w:t>
      </w:r>
      <w:proofErr w:type="spellStart"/>
      <w:r w:rsidRPr="00EE192F">
        <w:rPr>
          <w:rFonts w:ascii="Verdana" w:hAnsi="Verdana" w:cs="Arial"/>
          <w:sz w:val="24"/>
          <w:szCs w:val="24"/>
        </w:rPr>
        <w:t>Τούνμπεργκ</w:t>
      </w:r>
      <w:proofErr w:type="spellEnd"/>
      <w:r w:rsidRPr="00EE192F">
        <w:rPr>
          <w:rFonts w:ascii="Verdana" w:hAnsi="Verdana" w:cs="Arial"/>
          <w:sz w:val="24"/>
          <w:szCs w:val="24"/>
        </w:rPr>
        <w:t xml:space="preserve"> προειδοποίησε για φαινόμενα που δείχνουν ότι ο πλανήτης οδεύει προς την καταστροφή, όπως η εξαφάνιση των ειδών, η διάβρωση, η αποψίλωση των δασών και η μόλυνση των ωκεανών. </w:t>
      </w:r>
      <w:r w:rsidR="00596A31" w:rsidRPr="00EE192F">
        <w:rPr>
          <w:rFonts w:ascii="Verdana" w:hAnsi="Verdana" w:cs="Arial"/>
          <w:sz w:val="24"/>
          <w:szCs w:val="24"/>
        </w:rPr>
        <w:t>«</w:t>
      </w:r>
      <w:r w:rsidRPr="00EE192F">
        <w:rPr>
          <w:rFonts w:ascii="Verdana" w:hAnsi="Verdana" w:cs="Arial"/>
          <w:sz w:val="24"/>
          <w:szCs w:val="24"/>
        </w:rPr>
        <w:t>Ο κόσμος, σημείωσε, δεν είναι καλά ενημερωμένος, επειδή κανείς δεν φρόντισε να τους τα πει αυτά</w:t>
      </w:r>
      <w:r w:rsidR="00596A31" w:rsidRPr="00EE192F">
        <w:rPr>
          <w:rFonts w:ascii="Verdana" w:hAnsi="Verdana" w:cs="Arial"/>
          <w:sz w:val="24"/>
          <w:szCs w:val="24"/>
        </w:rPr>
        <w:t>.</w:t>
      </w:r>
      <w:r w:rsidR="00C1466D" w:rsidRPr="00EE192F">
        <w:rPr>
          <w:rFonts w:ascii="Verdana" w:hAnsi="Verdana" w:cs="Arial"/>
          <w:sz w:val="24"/>
          <w:szCs w:val="24"/>
        </w:rPr>
        <w:t xml:space="preserve"> </w:t>
      </w:r>
      <w:r w:rsidRPr="00EE192F">
        <w:rPr>
          <w:rFonts w:ascii="Verdana" w:hAnsi="Verdana" w:cs="Arial"/>
          <w:sz w:val="24"/>
          <w:szCs w:val="24"/>
        </w:rPr>
        <w:t xml:space="preserve">Γιατί έχουν γίνει τρεις έκτακτες σύνοδοι κορυφής για το </w:t>
      </w:r>
      <w:proofErr w:type="spellStart"/>
      <w:r w:rsidRPr="00EE192F">
        <w:rPr>
          <w:rFonts w:ascii="Verdana" w:hAnsi="Verdana" w:cs="Arial"/>
          <w:sz w:val="24"/>
          <w:szCs w:val="24"/>
        </w:rPr>
        <w:t>Brexit</w:t>
      </w:r>
      <w:proofErr w:type="spellEnd"/>
      <w:r w:rsidRPr="00EE192F">
        <w:rPr>
          <w:rFonts w:ascii="Verdana" w:hAnsi="Verdana" w:cs="Arial"/>
          <w:sz w:val="24"/>
          <w:szCs w:val="24"/>
        </w:rPr>
        <w:t xml:space="preserve"> και καμία για το κλίμα;», αναρωτήθηκε. «Ο χρόνος τελειώνει και τίποτα δεν γίνεται. Γιατί καθυστερείτε;», συνέχισε.</w:t>
      </w:r>
    </w:p>
    <w:p w:rsidR="002A565F" w:rsidRPr="00EE192F" w:rsidRDefault="002A565F" w:rsidP="00EE192F">
      <w:pPr>
        <w:spacing w:line="240" w:lineRule="auto"/>
        <w:rPr>
          <w:rFonts w:ascii="Verdana" w:hAnsi="Verdana" w:cs="Arial"/>
          <w:sz w:val="24"/>
          <w:szCs w:val="24"/>
        </w:rPr>
      </w:pPr>
      <w:r w:rsidRPr="00EE192F">
        <w:rPr>
          <w:rFonts w:ascii="Verdana" w:hAnsi="Verdana" w:cs="Arial"/>
          <w:sz w:val="24"/>
          <w:szCs w:val="24"/>
        </w:rPr>
        <w:t xml:space="preserve">Η </w:t>
      </w:r>
      <w:proofErr w:type="spellStart"/>
      <w:r w:rsidRPr="00EE192F">
        <w:rPr>
          <w:rFonts w:ascii="Verdana" w:hAnsi="Verdana" w:cs="Arial"/>
          <w:sz w:val="24"/>
          <w:szCs w:val="24"/>
        </w:rPr>
        <w:t>Γκρέτα</w:t>
      </w:r>
      <w:proofErr w:type="spellEnd"/>
      <w:r w:rsidRPr="00EE192F">
        <w:rPr>
          <w:rFonts w:ascii="Verdana" w:hAnsi="Verdana" w:cs="Arial"/>
          <w:sz w:val="24"/>
          <w:szCs w:val="24"/>
        </w:rPr>
        <w:t xml:space="preserve"> </w:t>
      </w:r>
      <w:proofErr w:type="spellStart"/>
      <w:r w:rsidRPr="00EE192F">
        <w:rPr>
          <w:rFonts w:ascii="Verdana" w:hAnsi="Verdana" w:cs="Arial"/>
          <w:sz w:val="24"/>
          <w:szCs w:val="24"/>
        </w:rPr>
        <w:t>Τούνμπεργκ</w:t>
      </w:r>
      <w:proofErr w:type="spellEnd"/>
      <w:r w:rsidRPr="00EE192F">
        <w:rPr>
          <w:rFonts w:ascii="Verdana" w:hAnsi="Verdana" w:cs="Arial"/>
          <w:sz w:val="24"/>
          <w:szCs w:val="24"/>
        </w:rPr>
        <w:t xml:space="preserve"> αναφέρθηκε και στις επικείμενες ευρωεκλογές, καλώντας τους Ευρωπαίους να ψηφίσουν με γνώμονα την κλιματική αλλαγή. «Πολλοί από μας που μας αφορά το κλίμα, δεν επιτρέπεται να </w:t>
      </w:r>
      <w:r w:rsidRPr="00EE192F">
        <w:rPr>
          <w:rFonts w:ascii="Verdana" w:hAnsi="Verdana" w:cs="Arial"/>
          <w:sz w:val="24"/>
          <w:szCs w:val="24"/>
        </w:rPr>
        <w:lastRenderedPageBreak/>
        <w:t>ψηφίσουμε και δεν είμαστε σε θέση να διαμορφώσουμε τις αποφάσεις», ανέφερε χαρακτηριστικά, ζητώντας από τους πολίτες να ψηφίσουν για λογαριασμό των μαθητών που έχουν βγει στους δρόμους, υπερασπιζόμενοι το κλίμα.</w:t>
      </w:r>
    </w:p>
    <w:p w:rsidR="006B30CF" w:rsidRPr="00EE192F" w:rsidRDefault="002A565F" w:rsidP="00EE192F">
      <w:pPr>
        <w:spacing w:line="240" w:lineRule="auto"/>
        <w:rPr>
          <w:rFonts w:ascii="Verdana" w:hAnsi="Verdana"/>
          <w:sz w:val="24"/>
          <w:szCs w:val="24"/>
        </w:rPr>
      </w:pPr>
      <w:r w:rsidRPr="00EE192F">
        <w:rPr>
          <w:rFonts w:ascii="Verdana" w:hAnsi="Verdana" w:cs="Arial"/>
          <w:sz w:val="24"/>
          <w:szCs w:val="24"/>
        </w:rPr>
        <w:t xml:space="preserve">«Σας ζητώ να ξυπνήσετε και να κάνετε τις αλλαγές που απαιτούνται. Το να βάλετε τα δυνατά σας δεν είναι αρκετό πλέον. Πρέπει να κάνουμε αυτό που φαίνεται αδύνατο. Είναι εντάξει αν αρνηθείτε να με ακούσετε. </w:t>
      </w:r>
      <w:r w:rsidR="00596A31" w:rsidRPr="00EE192F">
        <w:rPr>
          <w:rFonts w:ascii="Verdana" w:hAnsi="Verdana" w:cs="Arial"/>
          <w:sz w:val="24"/>
          <w:szCs w:val="24"/>
        </w:rPr>
        <w:t>Άλλωστε</w:t>
      </w:r>
      <w:r w:rsidRPr="00EE192F">
        <w:rPr>
          <w:rFonts w:ascii="Verdana" w:hAnsi="Verdana" w:cs="Arial"/>
          <w:sz w:val="24"/>
          <w:szCs w:val="24"/>
        </w:rPr>
        <w:t>, είμαι μια 16χρονη μαθήτρια από τη Σουηδία. Αλλά δεν μπορείτε να αγνοήσετε τους επιστήμονες ή τα εκατομμύρια μαθητές που φωνάζουν για το δικαίωμά τους στο μέλλον. Σας εκλιπαρώ</w:t>
      </w:r>
      <w:r w:rsidRPr="00EE192F">
        <w:rPr>
          <w:rFonts w:ascii="Verdana" w:hAnsi="Verdana"/>
          <w:sz w:val="24"/>
          <w:szCs w:val="24"/>
        </w:rPr>
        <w:t xml:space="preserve">, μην αποτύχετε σε αυτό», κατέληξε η </w:t>
      </w:r>
      <w:proofErr w:type="spellStart"/>
      <w:r w:rsidRPr="00EE192F">
        <w:rPr>
          <w:rFonts w:ascii="Verdana" w:hAnsi="Verdana"/>
          <w:sz w:val="24"/>
          <w:szCs w:val="24"/>
        </w:rPr>
        <w:t>Γκρέτα</w:t>
      </w:r>
      <w:proofErr w:type="spellEnd"/>
      <w:r w:rsidRPr="00EE192F">
        <w:rPr>
          <w:rFonts w:ascii="Verdana" w:hAnsi="Verdana"/>
          <w:sz w:val="24"/>
          <w:szCs w:val="24"/>
        </w:rPr>
        <w:t xml:space="preserve"> </w:t>
      </w:r>
      <w:proofErr w:type="spellStart"/>
      <w:r w:rsidRPr="00EE192F">
        <w:rPr>
          <w:rFonts w:ascii="Verdana" w:hAnsi="Verdana"/>
          <w:sz w:val="24"/>
          <w:szCs w:val="24"/>
        </w:rPr>
        <w:t>Τούνμπεργκ</w:t>
      </w:r>
      <w:proofErr w:type="spellEnd"/>
      <w:r w:rsidRPr="00EE192F">
        <w:rPr>
          <w:rFonts w:ascii="Verdana" w:hAnsi="Verdana"/>
          <w:sz w:val="24"/>
          <w:szCs w:val="24"/>
        </w:rPr>
        <w:t>, που χειροκροτήθηκε θερμά.</w:t>
      </w:r>
    </w:p>
    <w:p w:rsidR="00EE3EAE" w:rsidRDefault="00EE3EAE" w:rsidP="00EE3EAE">
      <w:pPr>
        <w:spacing w:line="240" w:lineRule="auto"/>
        <w:rPr>
          <w:rFonts w:ascii="Arial" w:hAnsi="Arial" w:cs="Arial"/>
          <w:b/>
          <w:sz w:val="24"/>
          <w:szCs w:val="24"/>
        </w:rPr>
      </w:pPr>
    </w:p>
    <w:p w:rsidR="002A565F" w:rsidRPr="00596A31" w:rsidRDefault="00D111B0" w:rsidP="00EE3EAE">
      <w:pPr>
        <w:spacing w:line="240" w:lineRule="auto"/>
        <w:rPr>
          <w:rStyle w:val="a4"/>
          <w:i w:val="0"/>
          <w:iCs w:val="0"/>
          <w:color w:val="000000" w:themeColor="text1"/>
          <w:sz w:val="24"/>
          <w:szCs w:val="24"/>
        </w:rPr>
      </w:pPr>
      <w:r>
        <w:rPr>
          <w:rFonts w:ascii="Arial" w:hAnsi="Arial" w:cs="Arial"/>
          <w:b/>
          <w:sz w:val="24"/>
          <w:szCs w:val="24"/>
        </w:rPr>
        <w:t>Κείμενο 3</w:t>
      </w:r>
      <w:r>
        <w:rPr>
          <w:rFonts w:ascii="Arial" w:hAnsi="Arial" w:cs="Arial"/>
          <w:b/>
          <w:sz w:val="24"/>
          <w:szCs w:val="24"/>
          <w:vertAlign w:val="superscript"/>
        </w:rPr>
        <w:t xml:space="preserve">ο </w:t>
      </w:r>
      <w:r>
        <w:rPr>
          <w:rFonts w:ascii="Arial" w:hAnsi="Arial" w:cs="Arial"/>
          <w:color w:val="78694C"/>
          <w:sz w:val="21"/>
          <w:szCs w:val="21"/>
        </w:rPr>
        <w:t>:</w:t>
      </w:r>
      <w:r w:rsidR="00596A31" w:rsidRPr="00EE192F">
        <w:rPr>
          <w:rFonts w:ascii="Arial" w:hAnsi="Arial" w:cs="Arial"/>
          <w:b/>
          <w:color w:val="78694C"/>
          <w:sz w:val="21"/>
          <w:szCs w:val="21"/>
        </w:rPr>
        <w:t xml:space="preserve"> </w:t>
      </w:r>
      <w:r w:rsidR="00596A31" w:rsidRPr="00EE192F">
        <w:rPr>
          <w:rFonts w:ascii="Arial" w:hAnsi="Arial" w:cs="Arial"/>
          <w:b/>
          <w:color w:val="000000" w:themeColor="text1"/>
          <w:sz w:val="24"/>
          <w:szCs w:val="24"/>
        </w:rPr>
        <w:t>Νίκος Γκάτσος,  Ο εφιάλτης της Περσεφόνης</w:t>
      </w:r>
    </w:p>
    <w:p w:rsidR="008D5397" w:rsidRPr="008D5397" w:rsidRDefault="00596A31" w:rsidP="00EE3EAE">
      <w:pPr>
        <w:pStyle w:val="Web"/>
        <w:shd w:val="clear" w:color="auto" w:fill="FFFFFF" w:themeFill="background1"/>
        <w:spacing w:before="0" w:beforeAutospacing="0" w:after="306" w:afterAutospacing="0"/>
        <w:jc w:val="both"/>
        <w:rPr>
          <w:rStyle w:val="a4"/>
          <w:rFonts w:ascii="Arial" w:hAnsi="Arial" w:cs="Arial"/>
          <w:iCs w:val="0"/>
          <w:color w:val="000000"/>
          <w:sz w:val="22"/>
          <w:szCs w:val="22"/>
        </w:rPr>
      </w:pPr>
      <w:r w:rsidRPr="008D5397">
        <w:rPr>
          <w:rStyle w:val="a4"/>
          <w:rFonts w:ascii="Arial" w:hAnsi="Arial" w:cs="Arial"/>
          <w:i w:val="0"/>
          <w:color w:val="191919"/>
          <w:sz w:val="22"/>
          <w:szCs w:val="22"/>
        </w:rPr>
        <w:t xml:space="preserve">Από τον κύκλο τραγουδιών </w:t>
      </w:r>
      <w:r w:rsidRPr="008D5397">
        <w:rPr>
          <w:rStyle w:val="a4"/>
          <w:rFonts w:ascii="Arial" w:hAnsi="Arial" w:cs="Arial"/>
          <w:color w:val="191919"/>
          <w:sz w:val="22"/>
          <w:szCs w:val="22"/>
        </w:rPr>
        <w:t>Τα παράλογα</w:t>
      </w:r>
      <w:r w:rsidRPr="008D5397">
        <w:rPr>
          <w:rStyle w:val="a4"/>
          <w:rFonts w:ascii="Arial" w:hAnsi="Arial" w:cs="Arial"/>
          <w:i w:val="0"/>
          <w:color w:val="191919"/>
          <w:sz w:val="22"/>
          <w:szCs w:val="22"/>
        </w:rPr>
        <w:t xml:space="preserve"> σε μουσική Μάνου </w:t>
      </w:r>
      <w:r w:rsidR="00E361F5" w:rsidRPr="008D5397">
        <w:rPr>
          <w:rStyle w:val="a4"/>
          <w:rFonts w:ascii="Arial" w:hAnsi="Arial" w:cs="Arial"/>
          <w:i w:val="0"/>
          <w:color w:val="191919"/>
          <w:sz w:val="22"/>
          <w:szCs w:val="22"/>
        </w:rPr>
        <w:t>Χατζιδάκι (1976)</w:t>
      </w:r>
      <w:r w:rsidR="00B14F64" w:rsidRPr="008D5397">
        <w:rPr>
          <w:rFonts w:ascii="Arial" w:hAnsi="Arial" w:cs="Arial"/>
          <w:i/>
          <w:color w:val="000000"/>
          <w:sz w:val="22"/>
          <w:szCs w:val="22"/>
        </w:rPr>
        <w:t xml:space="preserve">. </w:t>
      </w:r>
      <w:r w:rsidR="008D5397">
        <w:rPr>
          <w:rFonts w:ascii="Arial" w:hAnsi="Arial" w:cs="Arial"/>
          <w:i/>
          <w:color w:val="000000"/>
          <w:sz w:val="22"/>
          <w:szCs w:val="22"/>
        </w:rPr>
        <w:t>Το ποίημα κάνει αναφορά στην ευρύτερη περιοχή της Ελευσίνας.</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Εκεί που φύτρωνε φλισκούνι κι άγρια μέντα</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Κι έβγαζε η γη το πρώτο της κυκλάμινο</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Τώρα χωριάτες παζαρεύουν τα τσιμέντα</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Και τα πουλιά πέφτουν νεκρά στην υψικάμινο.</w:t>
      </w:r>
    </w:p>
    <w:p w:rsidR="002A565F" w:rsidRPr="00596A31" w:rsidRDefault="002A565F" w:rsidP="00EE3EAE">
      <w:pPr>
        <w:pStyle w:val="Web"/>
        <w:shd w:val="clear" w:color="auto" w:fill="FFFFFF" w:themeFill="background1"/>
        <w:rPr>
          <w:rFonts w:ascii="Verdana" w:hAnsi="Verdana" w:cs="Arial"/>
          <w:iCs/>
          <w:color w:val="191919"/>
        </w:rPr>
      </w:pP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Εκεί που σμίγανε τα χέρια τους οι μύστες</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Ευλαβικά πριν μπουν στο θυσιαστήριο</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τώρα πετάνε τ' αποτσίγαρα οι τουρίστες</w:t>
      </w:r>
    </w:p>
    <w:p w:rsidR="002A565F" w:rsidRDefault="002A565F" w:rsidP="00EE3EAE">
      <w:pPr>
        <w:pStyle w:val="Web"/>
        <w:shd w:val="clear" w:color="auto" w:fill="FFFFFF" w:themeFill="background1"/>
        <w:spacing w:before="0" w:after="306"/>
        <w:rPr>
          <w:rFonts w:ascii="Verdana" w:hAnsi="Verdana" w:cs="Arial"/>
          <w:i/>
          <w:iCs/>
          <w:color w:val="191919"/>
        </w:rPr>
      </w:pPr>
      <w:r w:rsidRPr="00596A31">
        <w:rPr>
          <w:rFonts w:ascii="Verdana" w:hAnsi="Verdana" w:cs="Arial"/>
          <w:iCs/>
          <w:color w:val="191919"/>
        </w:rPr>
        <w:t>και το καινούργιο πάν' να δουν διυλιστήριο</w:t>
      </w:r>
      <w:r w:rsidRPr="00596A31">
        <w:rPr>
          <w:rFonts w:ascii="Verdana" w:hAnsi="Verdana" w:cs="Arial"/>
          <w:i/>
          <w:iCs/>
          <w:color w:val="191919"/>
        </w:rPr>
        <w:t>.</w:t>
      </w:r>
    </w:p>
    <w:p w:rsidR="00EE3EAE" w:rsidRPr="00E361F5" w:rsidRDefault="00EE3EAE" w:rsidP="00EE3EAE">
      <w:pPr>
        <w:pStyle w:val="Web"/>
        <w:shd w:val="clear" w:color="auto" w:fill="FFFFFF" w:themeFill="background1"/>
        <w:spacing w:before="0" w:after="306"/>
        <w:rPr>
          <w:rFonts w:ascii="Verdana" w:hAnsi="Verdana" w:cs="Arial"/>
          <w:i/>
          <w:iCs/>
          <w:color w:val="191919"/>
        </w:rPr>
      </w:pP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Εκεί που η θάλασσα γινόταν ευλογία</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Κι ήταν ευχή του κάμπου τα βελάσματα</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Τώρα καμιόνια κουβαλάν' στα ναυπηγεία</w:t>
      </w:r>
    </w:p>
    <w:p w:rsidR="00E361F5" w:rsidRPr="00596A31" w:rsidRDefault="00596A31"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Άδεια</w:t>
      </w:r>
      <w:r w:rsidR="002A565F" w:rsidRPr="00596A31">
        <w:rPr>
          <w:rFonts w:ascii="Verdana" w:hAnsi="Verdana" w:cs="Arial"/>
          <w:iCs/>
          <w:color w:val="191919"/>
        </w:rPr>
        <w:t xml:space="preserve"> κορμιά, σιδερικά, παιδιά κι ελάσματα.</w:t>
      </w:r>
    </w:p>
    <w:p w:rsidR="00EE192F" w:rsidRDefault="00EE192F" w:rsidP="00EE3EAE">
      <w:pPr>
        <w:pStyle w:val="Web"/>
        <w:shd w:val="clear" w:color="auto" w:fill="FFFFFF" w:themeFill="background1"/>
        <w:spacing w:before="0" w:after="306"/>
        <w:rPr>
          <w:rFonts w:ascii="Verdana" w:hAnsi="Verdana" w:cs="Arial"/>
          <w:iCs/>
          <w:color w:val="191919"/>
        </w:rPr>
      </w:pP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lastRenderedPageBreak/>
        <w:t>Κοιμήσου Περσεφόνη</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Στην αγκαλιά της γης</w:t>
      </w:r>
    </w:p>
    <w:p w:rsidR="002A565F" w:rsidRPr="00596A31" w:rsidRDefault="002A565F" w:rsidP="00EE3EAE">
      <w:pPr>
        <w:pStyle w:val="Web"/>
        <w:shd w:val="clear" w:color="auto" w:fill="FFFFFF" w:themeFill="background1"/>
        <w:spacing w:before="0" w:after="306"/>
        <w:rPr>
          <w:rFonts w:ascii="Verdana" w:hAnsi="Verdana" w:cs="Arial"/>
          <w:iCs/>
          <w:color w:val="191919"/>
        </w:rPr>
      </w:pPr>
      <w:r w:rsidRPr="00596A31">
        <w:rPr>
          <w:rFonts w:ascii="Verdana" w:hAnsi="Verdana" w:cs="Arial"/>
          <w:iCs/>
          <w:color w:val="191919"/>
        </w:rPr>
        <w:t>Στου κόσμου το μπαλκόνι</w:t>
      </w:r>
    </w:p>
    <w:p w:rsidR="002A565F" w:rsidRPr="006B30CF" w:rsidRDefault="002A565F" w:rsidP="00EE3EAE">
      <w:pPr>
        <w:pStyle w:val="Web"/>
        <w:shd w:val="clear" w:color="auto" w:fill="FFFFFF" w:themeFill="background1"/>
        <w:spacing w:before="0" w:after="306"/>
        <w:rPr>
          <w:rStyle w:val="a4"/>
          <w:rFonts w:ascii="Verdana" w:hAnsi="Verdana" w:cs="Arial"/>
          <w:color w:val="191919"/>
        </w:rPr>
      </w:pPr>
      <w:r w:rsidRPr="00596A31">
        <w:rPr>
          <w:rFonts w:ascii="Verdana" w:hAnsi="Verdana" w:cs="Arial"/>
          <w:iCs/>
          <w:color w:val="191919"/>
        </w:rPr>
        <w:t>Ποτέ μην ξαναβγείς.</w:t>
      </w:r>
    </w:p>
    <w:p w:rsidR="00D111B0" w:rsidRPr="008D5397" w:rsidRDefault="00D111B0" w:rsidP="00D111B0">
      <w:pPr>
        <w:jc w:val="both"/>
        <w:rPr>
          <w:rFonts w:ascii="Arial" w:hAnsi="Arial" w:cs="Arial"/>
          <w:b/>
          <w:sz w:val="24"/>
          <w:szCs w:val="24"/>
        </w:rPr>
      </w:pPr>
      <w:r w:rsidRPr="008D5397">
        <w:rPr>
          <w:rFonts w:ascii="Arial" w:hAnsi="Arial" w:cs="Arial"/>
          <w:b/>
          <w:sz w:val="24"/>
          <w:szCs w:val="24"/>
        </w:rPr>
        <w:t>Θέματα</w:t>
      </w:r>
    </w:p>
    <w:p w:rsidR="00D111B0" w:rsidRDefault="00D111B0" w:rsidP="00D111B0">
      <w:pPr>
        <w:jc w:val="both"/>
        <w:rPr>
          <w:rFonts w:ascii="Arial" w:hAnsi="Arial" w:cs="Arial"/>
          <w:sz w:val="24"/>
          <w:szCs w:val="24"/>
        </w:rPr>
      </w:pPr>
      <w:r>
        <w:rPr>
          <w:rFonts w:ascii="Arial" w:hAnsi="Arial" w:cs="Arial"/>
          <w:b/>
          <w:sz w:val="24"/>
          <w:szCs w:val="24"/>
        </w:rPr>
        <w:t>Θέμα Α:</w:t>
      </w:r>
      <w:r>
        <w:rPr>
          <w:rFonts w:ascii="Arial" w:hAnsi="Arial" w:cs="Arial"/>
          <w:sz w:val="24"/>
          <w:szCs w:val="24"/>
        </w:rPr>
        <w:t xml:space="preserve"> Να αποδώσετε </w:t>
      </w:r>
      <w:r w:rsidR="0093566A">
        <w:rPr>
          <w:rFonts w:ascii="Arial" w:hAnsi="Arial" w:cs="Arial"/>
          <w:sz w:val="24"/>
          <w:szCs w:val="24"/>
        </w:rPr>
        <w:t>συνοπτικά τους λόγους ανησυχίας για το περιβάλλον και τις προτάσεις</w:t>
      </w:r>
      <w:r w:rsidR="008D5397">
        <w:rPr>
          <w:rFonts w:ascii="Arial" w:hAnsi="Arial" w:cs="Arial"/>
          <w:sz w:val="24"/>
          <w:szCs w:val="24"/>
        </w:rPr>
        <w:t xml:space="preserve"> ανατροπής τους,</w:t>
      </w:r>
      <w:r w:rsidR="0093566A">
        <w:rPr>
          <w:rFonts w:ascii="Arial" w:hAnsi="Arial" w:cs="Arial"/>
          <w:sz w:val="24"/>
          <w:szCs w:val="24"/>
        </w:rPr>
        <w:t xml:space="preserve"> όπως παρουσιάζονται στο κείμενο 1 (70-8</w:t>
      </w:r>
      <w:r>
        <w:rPr>
          <w:rFonts w:ascii="Arial" w:hAnsi="Arial" w:cs="Arial"/>
          <w:sz w:val="24"/>
          <w:szCs w:val="24"/>
        </w:rPr>
        <w:t xml:space="preserve">0 λέξεις).  </w:t>
      </w:r>
    </w:p>
    <w:p w:rsidR="00D111B0" w:rsidRDefault="00D111B0" w:rsidP="00D111B0">
      <w:pPr>
        <w:jc w:val="both"/>
        <w:rPr>
          <w:rFonts w:ascii="Arial" w:hAnsi="Arial" w:cs="Arial"/>
          <w:sz w:val="24"/>
          <w:szCs w:val="24"/>
        </w:rPr>
      </w:pPr>
      <w:r>
        <w:rPr>
          <w:rFonts w:ascii="Arial" w:hAnsi="Arial" w:cs="Arial"/>
          <w:sz w:val="24"/>
          <w:szCs w:val="24"/>
        </w:rPr>
        <w:t xml:space="preserve">                                                                                               </w:t>
      </w:r>
      <w:r w:rsidR="008D5397">
        <w:rPr>
          <w:rFonts w:ascii="Arial" w:hAnsi="Arial" w:cs="Arial"/>
          <w:sz w:val="24"/>
          <w:szCs w:val="24"/>
        </w:rPr>
        <w:t xml:space="preserve">                 </w:t>
      </w:r>
      <w:r>
        <w:rPr>
          <w:rFonts w:ascii="Arial" w:hAnsi="Arial" w:cs="Arial"/>
          <w:sz w:val="24"/>
          <w:szCs w:val="24"/>
        </w:rPr>
        <w:t xml:space="preserve">  Μονάδες 15</w:t>
      </w:r>
    </w:p>
    <w:p w:rsidR="00D111B0" w:rsidRDefault="00D111B0" w:rsidP="00D111B0">
      <w:pPr>
        <w:jc w:val="both"/>
        <w:rPr>
          <w:rFonts w:ascii="Arial" w:hAnsi="Arial" w:cs="Arial"/>
          <w:b/>
          <w:sz w:val="24"/>
          <w:szCs w:val="24"/>
        </w:rPr>
      </w:pPr>
      <w:r>
        <w:rPr>
          <w:rFonts w:ascii="Arial" w:hAnsi="Arial" w:cs="Arial"/>
          <w:b/>
          <w:sz w:val="24"/>
          <w:szCs w:val="24"/>
        </w:rPr>
        <w:t>Θέμα Β</w:t>
      </w:r>
    </w:p>
    <w:p w:rsidR="00D111B0" w:rsidRDefault="00D111B0" w:rsidP="00D111B0">
      <w:pPr>
        <w:jc w:val="both"/>
        <w:rPr>
          <w:rFonts w:ascii="Arial" w:hAnsi="Arial" w:cs="Arial"/>
          <w:sz w:val="24"/>
          <w:szCs w:val="24"/>
        </w:rPr>
      </w:pPr>
      <w:r>
        <w:rPr>
          <w:rFonts w:ascii="Arial" w:hAnsi="Arial" w:cs="Arial"/>
          <w:b/>
          <w:sz w:val="24"/>
          <w:szCs w:val="24"/>
        </w:rPr>
        <w:t>Β1.</w:t>
      </w:r>
      <w:r>
        <w:rPr>
          <w:rFonts w:ascii="Arial" w:hAnsi="Arial" w:cs="Arial"/>
          <w:sz w:val="24"/>
          <w:szCs w:val="24"/>
        </w:rPr>
        <w:t xml:space="preserve">Να χαρακτηρίσετε τις ακόλουθες προτάσεις που αναφέρονται στα κείμενα 1 και 2 με την ένδειξη </w:t>
      </w:r>
      <w:r>
        <w:rPr>
          <w:rFonts w:ascii="Arial" w:hAnsi="Arial" w:cs="Arial"/>
          <w:i/>
          <w:sz w:val="24"/>
          <w:szCs w:val="24"/>
        </w:rPr>
        <w:t xml:space="preserve">Σωστό </w:t>
      </w:r>
      <w:r>
        <w:rPr>
          <w:rFonts w:ascii="Arial" w:hAnsi="Arial" w:cs="Arial"/>
          <w:sz w:val="24"/>
          <w:szCs w:val="24"/>
        </w:rPr>
        <w:t xml:space="preserve">ή </w:t>
      </w:r>
      <w:r>
        <w:rPr>
          <w:rFonts w:ascii="Arial" w:hAnsi="Arial" w:cs="Arial"/>
          <w:i/>
          <w:sz w:val="24"/>
          <w:szCs w:val="24"/>
        </w:rPr>
        <w:t xml:space="preserve">Λάθος </w:t>
      </w:r>
      <w:r>
        <w:rPr>
          <w:rFonts w:ascii="Arial" w:hAnsi="Arial" w:cs="Arial"/>
          <w:sz w:val="24"/>
          <w:szCs w:val="24"/>
        </w:rPr>
        <w:t>τεκμηριώνοντας την απά</w:t>
      </w:r>
      <w:r w:rsidR="004E1840">
        <w:rPr>
          <w:rFonts w:ascii="Arial" w:hAnsi="Arial" w:cs="Arial"/>
          <w:sz w:val="24"/>
          <w:szCs w:val="24"/>
        </w:rPr>
        <w:t>ντησή σας με τ</w:t>
      </w:r>
      <w:r w:rsidR="0093566A">
        <w:rPr>
          <w:rFonts w:ascii="Arial" w:hAnsi="Arial" w:cs="Arial"/>
          <w:sz w:val="24"/>
          <w:szCs w:val="24"/>
        </w:rPr>
        <w:t>ο</w:t>
      </w:r>
      <w:r w:rsidR="004E1840">
        <w:rPr>
          <w:rFonts w:ascii="Arial" w:hAnsi="Arial" w:cs="Arial"/>
          <w:sz w:val="24"/>
          <w:szCs w:val="24"/>
        </w:rPr>
        <w:t xml:space="preserve"> κατάλληλο απόσπασμα (ένα μόνο για την κάθε πρόταση)</w:t>
      </w:r>
      <w:r>
        <w:rPr>
          <w:rFonts w:ascii="Arial" w:hAnsi="Arial" w:cs="Arial"/>
          <w:sz w:val="24"/>
          <w:szCs w:val="24"/>
        </w:rPr>
        <w:t xml:space="preserve"> από τα κείμενα:</w:t>
      </w:r>
    </w:p>
    <w:p w:rsidR="00D111B0" w:rsidRDefault="00D111B0" w:rsidP="00D111B0">
      <w:pPr>
        <w:jc w:val="both"/>
        <w:rPr>
          <w:rFonts w:ascii="Arial" w:hAnsi="Arial" w:cs="Arial"/>
          <w:sz w:val="24"/>
          <w:szCs w:val="24"/>
        </w:rPr>
      </w:pPr>
      <w:r>
        <w:rPr>
          <w:rFonts w:ascii="Arial" w:hAnsi="Arial" w:cs="Arial"/>
          <w:sz w:val="24"/>
          <w:szCs w:val="24"/>
        </w:rPr>
        <w:t xml:space="preserve">α. </w:t>
      </w:r>
      <w:r w:rsidR="004E1840">
        <w:rPr>
          <w:rFonts w:ascii="Arial" w:hAnsi="Arial" w:cs="Arial"/>
          <w:sz w:val="24"/>
          <w:szCs w:val="24"/>
        </w:rPr>
        <w:t>Το περιεχόμενο της τελευταίας έκθεσης του ΕΟΠ δικαιολογεί ανάσχεση της ευρωπαϊκής  δράσης για το περιβάλλον.</w:t>
      </w:r>
    </w:p>
    <w:p w:rsidR="00D111B0" w:rsidRDefault="00D111B0" w:rsidP="00D111B0">
      <w:pPr>
        <w:jc w:val="both"/>
        <w:rPr>
          <w:rFonts w:ascii="Arial" w:hAnsi="Arial" w:cs="Arial"/>
          <w:sz w:val="24"/>
          <w:szCs w:val="24"/>
        </w:rPr>
      </w:pPr>
      <w:r>
        <w:rPr>
          <w:rFonts w:ascii="Arial" w:hAnsi="Arial" w:cs="Arial"/>
          <w:sz w:val="24"/>
          <w:szCs w:val="24"/>
        </w:rPr>
        <w:t xml:space="preserve">β. </w:t>
      </w:r>
      <w:r w:rsidR="004E1840">
        <w:rPr>
          <w:rFonts w:ascii="Arial" w:hAnsi="Arial" w:cs="Arial"/>
          <w:sz w:val="24"/>
          <w:szCs w:val="24"/>
        </w:rPr>
        <w:t>Η συσσώρευση ρύπων και η κλιματική κρίση συμβάλλουν σε μια επισφαλή μελλοντική προοπτική.</w:t>
      </w:r>
    </w:p>
    <w:p w:rsidR="00D111B0" w:rsidRDefault="00D111B0" w:rsidP="00D111B0">
      <w:pPr>
        <w:jc w:val="both"/>
        <w:rPr>
          <w:rFonts w:ascii="Arial" w:hAnsi="Arial" w:cs="Arial"/>
          <w:sz w:val="24"/>
          <w:szCs w:val="24"/>
        </w:rPr>
      </w:pPr>
      <w:r>
        <w:rPr>
          <w:rFonts w:ascii="Arial" w:hAnsi="Arial" w:cs="Arial"/>
          <w:sz w:val="24"/>
          <w:szCs w:val="24"/>
        </w:rPr>
        <w:t xml:space="preserve">γ. </w:t>
      </w:r>
      <w:r w:rsidR="004E1840">
        <w:rPr>
          <w:rFonts w:ascii="Arial" w:hAnsi="Arial" w:cs="Arial"/>
          <w:sz w:val="24"/>
          <w:szCs w:val="24"/>
        </w:rPr>
        <w:t xml:space="preserve">Η  </w:t>
      </w:r>
      <w:proofErr w:type="spellStart"/>
      <w:r w:rsidR="004E1840">
        <w:rPr>
          <w:rFonts w:ascii="Arial" w:hAnsi="Arial" w:cs="Arial"/>
          <w:sz w:val="24"/>
          <w:szCs w:val="24"/>
        </w:rPr>
        <w:t>Γκ</w:t>
      </w:r>
      <w:proofErr w:type="spellEnd"/>
      <w:r w:rsidR="00EE3EAE">
        <w:rPr>
          <w:rFonts w:ascii="Arial" w:hAnsi="Arial" w:cs="Arial"/>
          <w:sz w:val="24"/>
          <w:szCs w:val="24"/>
        </w:rPr>
        <w:t>.</w:t>
      </w:r>
      <w:r w:rsidR="004E1840">
        <w:rPr>
          <w:rFonts w:ascii="Arial" w:hAnsi="Arial" w:cs="Arial"/>
          <w:sz w:val="24"/>
          <w:szCs w:val="24"/>
        </w:rPr>
        <w:t xml:space="preserve"> </w:t>
      </w:r>
      <w:proofErr w:type="spellStart"/>
      <w:r w:rsidR="004E1840">
        <w:rPr>
          <w:rFonts w:ascii="Arial" w:hAnsi="Arial" w:cs="Arial"/>
          <w:sz w:val="24"/>
          <w:szCs w:val="24"/>
        </w:rPr>
        <w:t>Τούνμπεργκ</w:t>
      </w:r>
      <w:proofErr w:type="spellEnd"/>
      <w:r w:rsidR="004E1840">
        <w:rPr>
          <w:rFonts w:ascii="Arial" w:hAnsi="Arial" w:cs="Arial"/>
          <w:sz w:val="24"/>
          <w:szCs w:val="24"/>
        </w:rPr>
        <w:t xml:space="preserve"> αναγνωρίζει πως η Ευρωπαϊκή Ένωση</w:t>
      </w:r>
      <w:r w:rsidR="00753171">
        <w:rPr>
          <w:rFonts w:ascii="Arial" w:hAnsi="Arial" w:cs="Arial"/>
          <w:sz w:val="24"/>
          <w:szCs w:val="24"/>
        </w:rPr>
        <w:t xml:space="preserve"> εργάζεται με ζήλο για τα ζητήματα του περιβάλλοντος.</w:t>
      </w:r>
    </w:p>
    <w:p w:rsidR="00D111B0" w:rsidRDefault="00753171" w:rsidP="00D111B0">
      <w:pPr>
        <w:jc w:val="both"/>
        <w:rPr>
          <w:rFonts w:ascii="Arial" w:hAnsi="Arial" w:cs="Arial"/>
          <w:sz w:val="24"/>
          <w:szCs w:val="24"/>
        </w:rPr>
      </w:pPr>
      <w:r>
        <w:rPr>
          <w:rFonts w:ascii="Arial" w:hAnsi="Arial" w:cs="Arial"/>
          <w:sz w:val="24"/>
          <w:szCs w:val="24"/>
        </w:rPr>
        <w:t>δ. Για να επιτευχθούν οι περιβαλλοντικές μεταρρυθμίσεις, αρκεί η σωστή αντιμετώπιση από πλευράς πολιτείας.</w:t>
      </w:r>
    </w:p>
    <w:p w:rsidR="00753171" w:rsidRDefault="00753171" w:rsidP="00D111B0">
      <w:pPr>
        <w:jc w:val="both"/>
        <w:rPr>
          <w:rFonts w:ascii="Arial" w:hAnsi="Arial" w:cs="Arial"/>
          <w:sz w:val="24"/>
          <w:szCs w:val="24"/>
        </w:rPr>
      </w:pPr>
      <w:r>
        <w:rPr>
          <w:rFonts w:ascii="Arial" w:hAnsi="Arial" w:cs="Arial"/>
          <w:sz w:val="24"/>
          <w:szCs w:val="24"/>
        </w:rPr>
        <w:t xml:space="preserve">ε. </w:t>
      </w:r>
      <w:r w:rsidR="00F32849">
        <w:rPr>
          <w:rFonts w:ascii="Arial" w:hAnsi="Arial" w:cs="Arial"/>
          <w:sz w:val="24"/>
          <w:szCs w:val="24"/>
        </w:rPr>
        <w:t xml:space="preserve">Για την </w:t>
      </w:r>
      <w:proofErr w:type="spellStart"/>
      <w:r w:rsidR="00F32849">
        <w:rPr>
          <w:rFonts w:ascii="Arial" w:hAnsi="Arial" w:cs="Arial"/>
          <w:sz w:val="24"/>
          <w:szCs w:val="24"/>
        </w:rPr>
        <w:t>Γκ</w:t>
      </w:r>
      <w:proofErr w:type="spellEnd"/>
      <w:r w:rsidR="00EE3EAE">
        <w:rPr>
          <w:rFonts w:ascii="Arial" w:hAnsi="Arial" w:cs="Arial"/>
          <w:sz w:val="24"/>
          <w:szCs w:val="24"/>
        </w:rPr>
        <w:t>.</w:t>
      </w:r>
      <w:r w:rsidR="00F32849">
        <w:rPr>
          <w:rFonts w:ascii="Arial" w:hAnsi="Arial" w:cs="Arial"/>
          <w:sz w:val="24"/>
          <w:szCs w:val="24"/>
        </w:rPr>
        <w:t xml:space="preserve"> </w:t>
      </w:r>
      <w:proofErr w:type="spellStart"/>
      <w:r w:rsidR="00F32849">
        <w:rPr>
          <w:rFonts w:ascii="Arial" w:hAnsi="Arial" w:cs="Arial"/>
          <w:sz w:val="24"/>
          <w:szCs w:val="24"/>
        </w:rPr>
        <w:t>Τούνμπεργκ</w:t>
      </w:r>
      <w:proofErr w:type="spellEnd"/>
      <w:r w:rsidR="00F32849">
        <w:rPr>
          <w:rFonts w:ascii="Arial" w:hAnsi="Arial" w:cs="Arial"/>
          <w:sz w:val="24"/>
          <w:szCs w:val="24"/>
        </w:rPr>
        <w:t xml:space="preserve"> είναι επιτακτική ανάγκη οι τολμηρές αποφάσεις στο περιβαλλοντικό θέμα.</w:t>
      </w:r>
    </w:p>
    <w:p w:rsidR="00D111B0" w:rsidRPr="00A51642" w:rsidRDefault="00D111B0" w:rsidP="00D111B0">
      <w:pPr>
        <w:jc w:val="both"/>
        <w:rPr>
          <w:rFonts w:ascii="Arial" w:hAnsi="Arial" w:cs="Arial"/>
          <w:sz w:val="24"/>
          <w:szCs w:val="24"/>
        </w:rPr>
      </w:pPr>
      <w:r>
        <w:rPr>
          <w:rFonts w:ascii="Arial" w:hAnsi="Arial" w:cs="Arial"/>
          <w:sz w:val="24"/>
          <w:szCs w:val="24"/>
        </w:rPr>
        <w:t xml:space="preserve">                                                                                                                    Μονάδες 15</w:t>
      </w:r>
    </w:p>
    <w:p w:rsidR="006B30CF" w:rsidRDefault="00D111B0" w:rsidP="00C31C4F">
      <w:pPr>
        <w:spacing w:line="240" w:lineRule="auto"/>
        <w:jc w:val="both"/>
        <w:rPr>
          <w:rFonts w:ascii="Arial" w:hAnsi="Arial" w:cs="Arial"/>
          <w:sz w:val="24"/>
          <w:szCs w:val="24"/>
        </w:rPr>
      </w:pPr>
      <w:r w:rsidRPr="00806F4E">
        <w:rPr>
          <w:rFonts w:ascii="Arial" w:hAnsi="Arial" w:cs="Arial"/>
          <w:b/>
          <w:sz w:val="24"/>
          <w:szCs w:val="24"/>
        </w:rPr>
        <w:t>Β2.α.</w:t>
      </w:r>
      <w:r w:rsidR="00E47091">
        <w:rPr>
          <w:rFonts w:ascii="Arial" w:hAnsi="Arial" w:cs="Arial"/>
          <w:b/>
          <w:sz w:val="24"/>
          <w:szCs w:val="24"/>
        </w:rPr>
        <w:t>«</w:t>
      </w:r>
      <w:r w:rsidR="00E47091" w:rsidRPr="00C31C4F">
        <w:rPr>
          <w:rFonts w:ascii="Verdana" w:hAnsi="Verdana" w:cs="Arial"/>
          <w:sz w:val="24"/>
          <w:szCs w:val="24"/>
        </w:rPr>
        <w:t>Οι αστικές περιοχές εξακολουθούν να καταλαμβάνουν παραγωγικές αρόσιμες εκτάσεις και η ανάπτυξη των υποδομών συνεχίζει να κατακερματίζει το τοπίο</w:t>
      </w:r>
      <w:r w:rsidR="00E47091">
        <w:rPr>
          <w:rFonts w:ascii="Arial" w:hAnsi="Arial" w:cs="Arial"/>
          <w:sz w:val="24"/>
          <w:szCs w:val="24"/>
        </w:rPr>
        <w:t>»:</w:t>
      </w:r>
      <w:r w:rsidR="00EE3EAE">
        <w:rPr>
          <w:rFonts w:ascii="Arial" w:hAnsi="Arial" w:cs="Arial"/>
          <w:sz w:val="24"/>
          <w:szCs w:val="24"/>
        </w:rPr>
        <w:t xml:space="preserve"> </w:t>
      </w:r>
      <w:r w:rsidR="00C42888">
        <w:rPr>
          <w:rFonts w:ascii="Arial" w:hAnsi="Arial" w:cs="Arial"/>
          <w:sz w:val="24"/>
          <w:szCs w:val="24"/>
        </w:rPr>
        <w:t>τ</w:t>
      </w:r>
      <w:r w:rsidR="00E47091">
        <w:rPr>
          <w:rFonts w:ascii="Arial" w:hAnsi="Arial" w:cs="Arial"/>
          <w:sz w:val="24"/>
          <w:szCs w:val="24"/>
        </w:rPr>
        <w:t>ι εννοεί με την παραπάνω φράση ο συγγραφέας; Να αποδώσετε το νόημα σε 40-50 λέξεις.</w:t>
      </w:r>
      <w:r w:rsidR="00E47091" w:rsidRPr="00E47091">
        <w:rPr>
          <w:rFonts w:ascii="Arial" w:hAnsi="Arial" w:cs="Arial"/>
          <w:sz w:val="24"/>
          <w:szCs w:val="24"/>
        </w:rPr>
        <w:t xml:space="preserve"> </w:t>
      </w:r>
      <w:r w:rsidR="006B30CF">
        <w:rPr>
          <w:rFonts w:ascii="Arial" w:hAnsi="Arial" w:cs="Arial"/>
          <w:sz w:val="24"/>
          <w:szCs w:val="24"/>
        </w:rPr>
        <w:t xml:space="preserve"> </w:t>
      </w:r>
    </w:p>
    <w:p w:rsidR="00D111B0" w:rsidRDefault="006B30CF" w:rsidP="00D111B0">
      <w:pPr>
        <w:jc w:val="both"/>
        <w:rPr>
          <w:rFonts w:ascii="Arial" w:hAnsi="Arial" w:cs="Arial"/>
          <w:sz w:val="24"/>
          <w:szCs w:val="24"/>
        </w:rPr>
      </w:pPr>
      <w:r>
        <w:rPr>
          <w:rFonts w:ascii="Arial" w:hAnsi="Arial" w:cs="Arial"/>
          <w:sz w:val="24"/>
          <w:szCs w:val="24"/>
        </w:rPr>
        <w:t xml:space="preserve">                                                                                                                     Μονάδες 5           </w:t>
      </w:r>
    </w:p>
    <w:p w:rsidR="00EF684E" w:rsidRPr="00AD1A57" w:rsidRDefault="00D111B0" w:rsidP="00EF684E">
      <w:pPr>
        <w:rPr>
          <w:rFonts w:ascii="Tahoma" w:hAnsi="Tahoma" w:cs="Tahoma"/>
          <w:sz w:val="24"/>
          <w:szCs w:val="24"/>
        </w:rPr>
      </w:pPr>
      <w:r w:rsidRPr="00806F4E">
        <w:rPr>
          <w:rFonts w:ascii="Arial" w:hAnsi="Arial" w:cs="Arial"/>
          <w:b/>
          <w:sz w:val="24"/>
          <w:szCs w:val="24"/>
        </w:rPr>
        <w:t>Β2.β.</w:t>
      </w:r>
      <w:r>
        <w:rPr>
          <w:rFonts w:ascii="Arial" w:hAnsi="Arial" w:cs="Arial"/>
          <w:sz w:val="24"/>
          <w:szCs w:val="24"/>
        </w:rPr>
        <w:t xml:space="preserve"> </w:t>
      </w:r>
      <w:r w:rsidR="00EF684E">
        <w:rPr>
          <w:rFonts w:ascii="Tahoma" w:hAnsi="Tahoma" w:cs="Tahoma"/>
          <w:sz w:val="24"/>
          <w:szCs w:val="24"/>
        </w:rPr>
        <w:t xml:space="preserve">Ο αρθρογράφος </w:t>
      </w:r>
      <w:r w:rsidR="00EF684E" w:rsidRPr="00AD1A57">
        <w:rPr>
          <w:rFonts w:ascii="Tahoma" w:hAnsi="Tahoma" w:cs="Tahoma"/>
          <w:sz w:val="24"/>
          <w:szCs w:val="24"/>
        </w:rPr>
        <w:t xml:space="preserve">εμφανίζεται βέβαιος για τις απόψεις του. Με ποιες εγκλίσεις, με ποιες επιλογές στο λεξιλόγιο δείχνει τη βεβαιότητά του; Να αναφέρετε από </w:t>
      </w:r>
      <w:r w:rsidR="00C42888">
        <w:rPr>
          <w:rFonts w:ascii="Tahoma" w:hAnsi="Tahoma" w:cs="Tahoma"/>
          <w:sz w:val="24"/>
          <w:szCs w:val="24"/>
        </w:rPr>
        <w:t xml:space="preserve">δύο </w:t>
      </w:r>
      <w:r w:rsidR="00C42888" w:rsidRPr="00AD1A57">
        <w:rPr>
          <w:rFonts w:ascii="Tahoma" w:hAnsi="Tahoma" w:cs="Tahoma"/>
          <w:sz w:val="24"/>
          <w:szCs w:val="24"/>
        </w:rPr>
        <w:t>παραδείγματα</w:t>
      </w:r>
      <w:r w:rsidR="00EF684E" w:rsidRPr="00AD1A57">
        <w:rPr>
          <w:rFonts w:ascii="Tahoma" w:hAnsi="Tahoma" w:cs="Tahoma"/>
          <w:sz w:val="24"/>
          <w:szCs w:val="24"/>
        </w:rPr>
        <w:t xml:space="preserve"> </w:t>
      </w:r>
      <w:r w:rsidR="00C42888" w:rsidRPr="00AD1A57">
        <w:rPr>
          <w:rFonts w:ascii="Tahoma" w:hAnsi="Tahoma" w:cs="Tahoma"/>
          <w:sz w:val="24"/>
          <w:szCs w:val="24"/>
        </w:rPr>
        <w:t>μέσα</w:t>
      </w:r>
      <w:r w:rsidR="00EF684E" w:rsidRPr="00AD1A57">
        <w:rPr>
          <w:rFonts w:ascii="Tahoma" w:hAnsi="Tahoma" w:cs="Tahoma"/>
          <w:sz w:val="24"/>
          <w:szCs w:val="24"/>
        </w:rPr>
        <w:t xml:space="preserve"> </w:t>
      </w:r>
      <w:r w:rsidR="00C42888" w:rsidRPr="00AD1A57">
        <w:rPr>
          <w:rFonts w:ascii="Tahoma" w:hAnsi="Tahoma" w:cs="Tahoma"/>
          <w:sz w:val="24"/>
          <w:szCs w:val="24"/>
        </w:rPr>
        <w:t>από</w:t>
      </w:r>
      <w:r w:rsidR="00EF684E" w:rsidRPr="00AD1A57">
        <w:rPr>
          <w:rFonts w:ascii="Tahoma" w:hAnsi="Tahoma" w:cs="Tahoma"/>
          <w:sz w:val="24"/>
          <w:szCs w:val="24"/>
        </w:rPr>
        <w:t xml:space="preserve"> το κείμενο</w:t>
      </w:r>
      <w:r w:rsidR="00C142DE">
        <w:rPr>
          <w:rFonts w:ascii="Tahoma" w:hAnsi="Tahoma" w:cs="Tahoma"/>
          <w:sz w:val="24"/>
          <w:szCs w:val="24"/>
        </w:rPr>
        <w:t xml:space="preserve"> 1</w:t>
      </w:r>
      <w:r w:rsidR="00EF684E" w:rsidRPr="00AD1A57">
        <w:rPr>
          <w:rFonts w:ascii="Tahoma" w:hAnsi="Tahoma" w:cs="Tahoma"/>
          <w:sz w:val="24"/>
          <w:szCs w:val="24"/>
        </w:rPr>
        <w:t xml:space="preserve"> για κάθε μια από τις παραπάνω γλωσσικές επιλογές του συγγραφέα. </w:t>
      </w:r>
    </w:p>
    <w:p w:rsidR="00D111B0" w:rsidRDefault="00D111B0" w:rsidP="00D111B0">
      <w:pPr>
        <w:jc w:val="both"/>
        <w:rPr>
          <w:rFonts w:ascii="Arial" w:hAnsi="Arial" w:cs="Arial"/>
          <w:sz w:val="24"/>
          <w:szCs w:val="24"/>
        </w:rPr>
      </w:pPr>
      <w:r>
        <w:rPr>
          <w:rFonts w:ascii="Arial" w:hAnsi="Arial" w:cs="Arial"/>
          <w:sz w:val="24"/>
          <w:szCs w:val="24"/>
        </w:rPr>
        <w:lastRenderedPageBreak/>
        <w:t xml:space="preserve">                                                                                                   </w:t>
      </w:r>
      <w:r w:rsidR="006B30CF">
        <w:rPr>
          <w:rFonts w:ascii="Arial" w:hAnsi="Arial" w:cs="Arial"/>
          <w:sz w:val="24"/>
          <w:szCs w:val="24"/>
        </w:rPr>
        <w:t xml:space="preserve">                Μονάδες 10</w:t>
      </w:r>
    </w:p>
    <w:p w:rsidR="006B30CF" w:rsidRDefault="00D111B0" w:rsidP="00D111B0">
      <w:pPr>
        <w:jc w:val="both"/>
        <w:rPr>
          <w:rFonts w:ascii="Arial" w:hAnsi="Arial" w:cs="Arial"/>
          <w:sz w:val="24"/>
          <w:szCs w:val="24"/>
        </w:rPr>
      </w:pPr>
      <w:r w:rsidRPr="00806F4E">
        <w:rPr>
          <w:rFonts w:ascii="Arial" w:hAnsi="Arial" w:cs="Arial"/>
          <w:b/>
          <w:sz w:val="24"/>
          <w:szCs w:val="24"/>
        </w:rPr>
        <w:t>Β3.</w:t>
      </w:r>
      <w:r w:rsidRPr="00173444">
        <w:t xml:space="preserve"> </w:t>
      </w:r>
      <w:r w:rsidR="00940FB2">
        <w:rPr>
          <w:rFonts w:ascii="Arial" w:hAnsi="Arial" w:cs="Arial"/>
          <w:sz w:val="24"/>
          <w:szCs w:val="24"/>
        </w:rPr>
        <w:t>Πώς προσπαθεί η ομιλήτρια να ενισχύσει την πειστικότητα του λόγου της στην τελευταία παράγραφο:</w:t>
      </w:r>
      <w:r w:rsidR="00940FB2" w:rsidRPr="00940FB2">
        <w:rPr>
          <w:rFonts w:ascii="Verdana" w:hAnsi="Verdana" w:cs="Arial"/>
          <w:sz w:val="24"/>
          <w:szCs w:val="24"/>
        </w:rPr>
        <w:t xml:space="preserve"> </w:t>
      </w:r>
      <w:r w:rsidR="00940FB2" w:rsidRPr="00596A31">
        <w:rPr>
          <w:rFonts w:ascii="Verdana" w:hAnsi="Verdana" w:cs="Arial"/>
          <w:sz w:val="24"/>
          <w:szCs w:val="24"/>
        </w:rPr>
        <w:t>«</w:t>
      </w:r>
      <w:r w:rsidR="00940FB2" w:rsidRPr="00C31C4F">
        <w:rPr>
          <w:rFonts w:ascii="Verdana" w:hAnsi="Verdana" w:cs="Arial"/>
          <w:sz w:val="24"/>
          <w:szCs w:val="24"/>
        </w:rPr>
        <w:t>Σας ζητώ να ξυπνήσετε…</w:t>
      </w:r>
      <w:r w:rsidR="00940FB2" w:rsidRPr="00C31C4F">
        <w:rPr>
          <w:rFonts w:ascii="Verdana" w:hAnsi="Verdana"/>
        </w:rPr>
        <w:t xml:space="preserve"> </w:t>
      </w:r>
      <w:r w:rsidR="00940FB2" w:rsidRPr="00C31C4F">
        <w:rPr>
          <w:rFonts w:ascii="Verdana" w:hAnsi="Verdana" w:cs="Arial"/>
          <w:sz w:val="24"/>
          <w:szCs w:val="24"/>
        </w:rPr>
        <w:t>μην αποτύχετε σε αυτό</w:t>
      </w:r>
      <w:r w:rsidR="00940FB2" w:rsidRPr="00940FB2">
        <w:rPr>
          <w:rFonts w:ascii="Arial" w:hAnsi="Arial" w:cs="Arial"/>
          <w:sz w:val="24"/>
          <w:szCs w:val="24"/>
        </w:rPr>
        <w:t>»</w:t>
      </w:r>
      <w:r w:rsidR="00940FB2">
        <w:rPr>
          <w:rFonts w:ascii="Arial" w:hAnsi="Arial" w:cs="Arial"/>
          <w:sz w:val="24"/>
          <w:szCs w:val="24"/>
        </w:rPr>
        <w:t>;</w:t>
      </w:r>
    </w:p>
    <w:p w:rsidR="00D111B0" w:rsidRDefault="006B30CF" w:rsidP="00D111B0">
      <w:pPr>
        <w:jc w:val="both"/>
        <w:rPr>
          <w:rFonts w:ascii="Arial" w:hAnsi="Arial" w:cs="Arial"/>
          <w:sz w:val="24"/>
          <w:szCs w:val="24"/>
        </w:rPr>
      </w:pPr>
      <w:r>
        <w:rPr>
          <w:rFonts w:ascii="Arial" w:hAnsi="Arial" w:cs="Arial"/>
          <w:sz w:val="24"/>
          <w:szCs w:val="24"/>
        </w:rPr>
        <w:t xml:space="preserve">                                                                                                                   Μονάδες 10</w:t>
      </w:r>
      <w:r w:rsidR="00D111B0">
        <w:rPr>
          <w:rFonts w:ascii="Arial" w:hAnsi="Arial" w:cs="Arial"/>
          <w:sz w:val="24"/>
          <w:szCs w:val="24"/>
        </w:rPr>
        <w:t xml:space="preserve">                                                                                                                 </w:t>
      </w:r>
      <w:r>
        <w:rPr>
          <w:rFonts w:ascii="Arial" w:hAnsi="Arial" w:cs="Arial"/>
          <w:sz w:val="24"/>
          <w:szCs w:val="24"/>
        </w:rPr>
        <w:t xml:space="preserve">                               </w:t>
      </w:r>
    </w:p>
    <w:p w:rsidR="00D111B0" w:rsidRDefault="00D111B0" w:rsidP="0083242E">
      <w:pPr>
        <w:jc w:val="both"/>
        <w:rPr>
          <w:rFonts w:ascii="Arial" w:hAnsi="Arial" w:cs="Arial"/>
          <w:sz w:val="24"/>
          <w:szCs w:val="24"/>
        </w:rPr>
      </w:pPr>
      <w:r>
        <w:rPr>
          <w:rFonts w:ascii="Arial" w:hAnsi="Arial" w:cs="Arial"/>
          <w:b/>
          <w:sz w:val="24"/>
          <w:szCs w:val="24"/>
        </w:rPr>
        <w:t>Θέμα Γ:</w:t>
      </w:r>
      <w:r w:rsidR="00D34577" w:rsidRPr="00D34577">
        <w:rPr>
          <w:rFonts w:ascii="Verdana" w:hAnsi="Verdana" w:cs="Arial"/>
          <w:color w:val="000000" w:themeColor="text1"/>
          <w:sz w:val="24"/>
          <w:szCs w:val="24"/>
        </w:rPr>
        <w:t xml:space="preserve"> </w:t>
      </w:r>
      <w:r w:rsidR="00D34577" w:rsidRPr="00D34577">
        <w:rPr>
          <w:rFonts w:ascii="Verdana" w:hAnsi="Verdana" w:cs="Arial"/>
          <w:i/>
          <w:color w:val="000000" w:themeColor="text1"/>
          <w:sz w:val="24"/>
          <w:szCs w:val="24"/>
        </w:rPr>
        <w:t>Ο εφιάλτης της Περσεφόνης</w:t>
      </w:r>
      <w:r w:rsidR="00D34577">
        <w:rPr>
          <w:rFonts w:ascii="Verdana" w:hAnsi="Verdana" w:cs="Arial"/>
          <w:i/>
          <w:color w:val="000000" w:themeColor="text1"/>
          <w:sz w:val="24"/>
          <w:szCs w:val="24"/>
        </w:rPr>
        <w:t>:</w:t>
      </w:r>
      <w:r w:rsidRPr="00D34577">
        <w:rPr>
          <w:i/>
        </w:rPr>
        <w:t xml:space="preserve"> </w:t>
      </w:r>
      <w:r w:rsidR="00D34577">
        <w:rPr>
          <w:rFonts w:ascii="Arial" w:hAnsi="Arial" w:cs="Arial"/>
          <w:sz w:val="24"/>
          <w:szCs w:val="24"/>
        </w:rPr>
        <w:t>Ποια η θέση του ποιητικού υποκειμένου απέναντι στο θέμα του ποιήματος και ποια η δική σας; Να στηρίξετε την απάντησή σας σε δείκτες του κειμένου, μεταξύ των οποίων εικόνες, αντιθέσεις, συγκείμενο.</w:t>
      </w:r>
      <w:r w:rsidRPr="007919D3">
        <w:rPr>
          <w:rFonts w:ascii="Arial" w:hAnsi="Arial" w:cs="Arial"/>
          <w:sz w:val="24"/>
          <w:szCs w:val="24"/>
        </w:rPr>
        <w:t xml:space="preserve">(150 έως 200 λέξεις) </w:t>
      </w:r>
      <w:r>
        <w:rPr>
          <w:rFonts w:ascii="Arial" w:hAnsi="Arial" w:cs="Arial"/>
          <w:sz w:val="24"/>
          <w:szCs w:val="24"/>
        </w:rPr>
        <w:t xml:space="preserve">                                                                                                         </w:t>
      </w:r>
    </w:p>
    <w:p w:rsidR="00D111B0" w:rsidRDefault="00D111B0" w:rsidP="00D111B0">
      <w:pPr>
        <w:jc w:val="both"/>
        <w:rPr>
          <w:rFonts w:ascii="Arial" w:hAnsi="Arial" w:cs="Arial"/>
          <w:b/>
          <w:sz w:val="24"/>
          <w:szCs w:val="24"/>
        </w:rPr>
      </w:pPr>
      <w:r>
        <w:rPr>
          <w:rFonts w:ascii="Arial" w:hAnsi="Arial" w:cs="Arial"/>
          <w:sz w:val="24"/>
          <w:szCs w:val="24"/>
        </w:rPr>
        <w:t xml:space="preserve">                                                                                                                   Μονάδες 15</w:t>
      </w:r>
    </w:p>
    <w:p w:rsidR="00D111B0" w:rsidRPr="00C13BA8" w:rsidRDefault="00D111B0" w:rsidP="00D111B0">
      <w:pPr>
        <w:jc w:val="both"/>
        <w:rPr>
          <w:rFonts w:ascii="Arial" w:hAnsi="Arial" w:cs="Arial"/>
          <w:sz w:val="24"/>
          <w:szCs w:val="24"/>
        </w:rPr>
      </w:pPr>
      <w:r>
        <w:rPr>
          <w:rFonts w:ascii="Arial" w:hAnsi="Arial" w:cs="Arial"/>
          <w:b/>
          <w:sz w:val="24"/>
          <w:szCs w:val="24"/>
        </w:rPr>
        <w:t xml:space="preserve">Θέμα Δ: </w:t>
      </w:r>
      <w:r w:rsidR="005A388C">
        <w:rPr>
          <w:rFonts w:ascii="Arial" w:hAnsi="Arial" w:cs="Arial"/>
          <w:sz w:val="24"/>
          <w:szCs w:val="24"/>
        </w:rPr>
        <w:t>Αξιοποιώντας και τις πληροφορίες από τα κείμενα αναφοράς</w:t>
      </w:r>
      <w:r w:rsidR="005A388C">
        <w:rPr>
          <w:rFonts w:ascii="Arial" w:eastAsia="Times New Roman" w:hAnsi="Arial" w:cs="Arial"/>
          <w:color w:val="000000"/>
          <w:sz w:val="24"/>
          <w:szCs w:val="24"/>
          <w:lang w:eastAsia="el-GR"/>
        </w:rPr>
        <w:t xml:space="preserve"> με την ιδιότητά σας ως μαθητές/μαθήτριες</w:t>
      </w:r>
      <w:r>
        <w:rPr>
          <w:rFonts w:ascii="Arial" w:eastAsia="Times New Roman" w:hAnsi="Arial" w:cs="Arial"/>
          <w:color w:val="000000"/>
          <w:sz w:val="24"/>
          <w:szCs w:val="24"/>
          <w:lang w:eastAsia="el-GR"/>
        </w:rPr>
        <w:t xml:space="preserve"> </w:t>
      </w:r>
      <w:r w:rsidR="0058367D">
        <w:rPr>
          <w:rFonts w:ascii="Arial" w:eastAsia="Times New Roman" w:hAnsi="Arial" w:cs="Arial"/>
          <w:color w:val="000000"/>
          <w:sz w:val="24"/>
          <w:szCs w:val="24"/>
          <w:lang w:eastAsia="el-GR"/>
        </w:rPr>
        <w:t>να παρουσιάσετε τις επιπτώσεις που έχει προκαλέσει η έλλειψη σεβασμού του ανθρώπου προς το περιβάλλον και να προτείνετε τρόπους αποκατάστασης της οικολογικής ισορροπίας. Το κείμενό σας να έχει τη μορφή και το ύφος της ομιλίας</w:t>
      </w:r>
      <w:r w:rsidR="00CD28E9">
        <w:rPr>
          <w:rFonts w:ascii="Arial" w:eastAsia="Times New Roman" w:hAnsi="Arial" w:cs="Arial"/>
          <w:color w:val="000000"/>
          <w:sz w:val="24"/>
          <w:szCs w:val="24"/>
          <w:lang w:eastAsia="el-GR"/>
        </w:rPr>
        <w:t xml:space="preserve"> σε ευρωπαϊκό συνέδριο νέων.</w:t>
      </w:r>
      <w:r>
        <w:rPr>
          <w:rFonts w:ascii="Arial" w:eastAsia="Times New Roman" w:hAnsi="Arial" w:cs="Arial"/>
          <w:color w:val="000000"/>
          <w:sz w:val="24"/>
          <w:szCs w:val="24"/>
          <w:lang w:eastAsia="el-GR"/>
        </w:rPr>
        <w:t xml:space="preserve">(350-400 λέξεις).                                                                                                               </w:t>
      </w:r>
    </w:p>
    <w:p w:rsidR="00D111B0" w:rsidRDefault="00D111B0" w:rsidP="00D111B0">
      <w:pPr>
        <w:jc w:val="both"/>
        <w:rPr>
          <w:rFonts w:ascii="Arial" w:hAnsi="Arial" w:cs="Arial"/>
          <w:sz w:val="24"/>
          <w:szCs w:val="24"/>
        </w:rPr>
      </w:pPr>
      <w:r>
        <w:rPr>
          <w:rFonts w:ascii="Arial" w:hAnsi="Arial" w:cs="Arial"/>
          <w:sz w:val="24"/>
          <w:szCs w:val="24"/>
        </w:rPr>
        <w:t xml:space="preserve">                                                                                                                   Μονάδες 30</w:t>
      </w:r>
    </w:p>
    <w:p w:rsidR="00F26712" w:rsidRPr="002F459D" w:rsidRDefault="00F26712" w:rsidP="00D111B0">
      <w:pPr>
        <w:jc w:val="both"/>
        <w:rPr>
          <w:rFonts w:cstheme="minorHAnsi"/>
          <w:sz w:val="26"/>
          <w:szCs w:val="26"/>
        </w:rPr>
      </w:pPr>
      <w:r>
        <w:rPr>
          <w:rFonts w:cstheme="minorHAnsi"/>
          <w:sz w:val="24"/>
          <w:szCs w:val="24"/>
        </w:rPr>
        <w:t xml:space="preserve">       </w:t>
      </w:r>
      <w:r w:rsidR="002F459D">
        <w:rPr>
          <w:rFonts w:cstheme="minorHAnsi"/>
          <w:sz w:val="24"/>
          <w:szCs w:val="24"/>
        </w:rPr>
        <w:t xml:space="preserve">    </w:t>
      </w:r>
      <w:r>
        <w:rPr>
          <w:rFonts w:cstheme="minorHAnsi"/>
          <w:sz w:val="24"/>
          <w:szCs w:val="24"/>
        </w:rPr>
        <w:t xml:space="preserve"> </w:t>
      </w:r>
      <w:r w:rsidRPr="002F459D">
        <w:rPr>
          <w:rFonts w:cstheme="minorHAnsi"/>
          <w:sz w:val="26"/>
          <w:szCs w:val="26"/>
        </w:rPr>
        <w:t>Καλή Επιτυχία!</w:t>
      </w:r>
    </w:p>
    <w:p w:rsidR="00D111B0" w:rsidRPr="002F459D" w:rsidRDefault="00D111B0" w:rsidP="00D111B0">
      <w:pPr>
        <w:jc w:val="both"/>
        <w:rPr>
          <w:rFonts w:ascii="Arial" w:hAnsi="Arial" w:cs="Arial"/>
          <w:sz w:val="26"/>
          <w:szCs w:val="26"/>
        </w:rPr>
      </w:pPr>
    </w:p>
    <w:p w:rsidR="00C31C4F" w:rsidRPr="002F459D" w:rsidRDefault="00C31C4F" w:rsidP="00F26712">
      <w:pPr>
        <w:jc w:val="center"/>
        <w:rPr>
          <w:rFonts w:ascii="Calibri Light" w:hAnsi="Calibri Light" w:cs="Calibri Light"/>
          <w:sz w:val="26"/>
          <w:szCs w:val="26"/>
        </w:rPr>
      </w:pPr>
      <w:r w:rsidRPr="002F459D">
        <w:rPr>
          <w:rFonts w:ascii="Calibri Light" w:hAnsi="Calibri Light" w:cs="Calibri Light"/>
          <w:sz w:val="26"/>
          <w:szCs w:val="26"/>
        </w:rPr>
        <w:t xml:space="preserve">                                                             </w:t>
      </w:r>
      <w:r w:rsidR="00F26712" w:rsidRPr="002F459D">
        <w:rPr>
          <w:rFonts w:ascii="Calibri Light" w:hAnsi="Calibri Light" w:cs="Calibri Light"/>
          <w:sz w:val="26"/>
          <w:szCs w:val="26"/>
        </w:rPr>
        <w:t xml:space="preserve">                                 </w:t>
      </w:r>
      <w:r w:rsidR="005D2418" w:rsidRPr="002F459D">
        <w:rPr>
          <w:rFonts w:ascii="Calibri Light" w:hAnsi="Calibri Light" w:cs="Calibri Light"/>
          <w:sz w:val="26"/>
          <w:szCs w:val="26"/>
        </w:rPr>
        <w:t xml:space="preserve"> </w:t>
      </w:r>
      <w:r w:rsidR="00F26712" w:rsidRPr="002F459D">
        <w:rPr>
          <w:rFonts w:cstheme="minorHAnsi"/>
          <w:sz w:val="26"/>
          <w:szCs w:val="26"/>
        </w:rPr>
        <w:t>Επιμέλεια:</w:t>
      </w:r>
      <w:r w:rsidR="005D2418" w:rsidRPr="002F459D">
        <w:rPr>
          <w:rFonts w:cstheme="minorHAnsi"/>
          <w:sz w:val="26"/>
          <w:szCs w:val="26"/>
        </w:rPr>
        <w:t xml:space="preserve">  Α. Χ.                                                                                                                          </w:t>
      </w:r>
      <w:r w:rsidRPr="002F459D">
        <w:rPr>
          <w:rFonts w:cstheme="minorHAnsi"/>
          <w:sz w:val="26"/>
          <w:szCs w:val="26"/>
        </w:rPr>
        <w:t xml:space="preserve">   </w:t>
      </w:r>
    </w:p>
    <w:sectPr w:rsidR="00C31C4F" w:rsidRPr="002F459D" w:rsidSect="00C04B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1B0"/>
    <w:rsid w:val="00072180"/>
    <w:rsid w:val="000A3C77"/>
    <w:rsid w:val="00130A58"/>
    <w:rsid w:val="0025684C"/>
    <w:rsid w:val="002A565F"/>
    <w:rsid w:val="002F459D"/>
    <w:rsid w:val="004E1840"/>
    <w:rsid w:val="0058367D"/>
    <w:rsid w:val="00596A31"/>
    <w:rsid w:val="005A388C"/>
    <w:rsid w:val="005D2418"/>
    <w:rsid w:val="005E42E4"/>
    <w:rsid w:val="006906CE"/>
    <w:rsid w:val="006B30CF"/>
    <w:rsid w:val="00753171"/>
    <w:rsid w:val="007D18E5"/>
    <w:rsid w:val="0083242E"/>
    <w:rsid w:val="008D5397"/>
    <w:rsid w:val="00925240"/>
    <w:rsid w:val="0093566A"/>
    <w:rsid w:val="00940FB2"/>
    <w:rsid w:val="00AA1A23"/>
    <w:rsid w:val="00B071C2"/>
    <w:rsid w:val="00B14F64"/>
    <w:rsid w:val="00B87320"/>
    <w:rsid w:val="00C04BB5"/>
    <w:rsid w:val="00C142DE"/>
    <w:rsid w:val="00C1466D"/>
    <w:rsid w:val="00C31C4F"/>
    <w:rsid w:val="00C42888"/>
    <w:rsid w:val="00CD28E9"/>
    <w:rsid w:val="00D111B0"/>
    <w:rsid w:val="00D34577"/>
    <w:rsid w:val="00D379F7"/>
    <w:rsid w:val="00DD3206"/>
    <w:rsid w:val="00E361F5"/>
    <w:rsid w:val="00E47091"/>
    <w:rsid w:val="00E752A7"/>
    <w:rsid w:val="00EE192F"/>
    <w:rsid w:val="00EE3EAE"/>
    <w:rsid w:val="00EF684E"/>
    <w:rsid w:val="00F056D4"/>
    <w:rsid w:val="00F26712"/>
    <w:rsid w:val="00F32849"/>
    <w:rsid w:val="00FD55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B0"/>
  </w:style>
  <w:style w:type="paragraph" w:styleId="2">
    <w:name w:val="heading 2"/>
    <w:basedOn w:val="a"/>
    <w:link w:val="2Char"/>
    <w:uiPriority w:val="9"/>
    <w:qFormat/>
    <w:rsid w:val="002A565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111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111B0"/>
    <w:rPr>
      <w:b/>
      <w:bCs/>
    </w:rPr>
  </w:style>
  <w:style w:type="character" w:styleId="a4">
    <w:name w:val="Emphasis"/>
    <w:basedOn w:val="a0"/>
    <w:uiPriority w:val="20"/>
    <w:qFormat/>
    <w:rsid w:val="00D111B0"/>
    <w:rPr>
      <w:i/>
      <w:iCs/>
    </w:rPr>
  </w:style>
  <w:style w:type="character" w:customStyle="1" w:styleId="2Char">
    <w:name w:val="Επικεφαλίδα 2 Char"/>
    <w:basedOn w:val="a0"/>
    <w:link w:val="2"/>
    <w:uiPriority w:val="9"/>
    <w:rsid w:val="002A565F"/>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2A565F"/>
    <w:rPr>
      <w:color w:val="0000FF"/>
      <w:u w:val="single"/>
    </w:rPr>
  </w:style>
</w:styles>
</file>

<file path=word/webSettings.xml><?xml version="1.0" encoding="utf-8"?>
<w:webSettings xmlns:r="http://schemas.openxmlformats.org/officeDocument/2006/relationships" xmlns:w="http://schemas.openxmlformats.org/wordprocessingml/2006/main">
  <w:divs>
    <w:div w:id="18742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eea.europa.eu/soer-202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0693-9BD2-4610-B2F1-A0093AC7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1612</Words>
  <Characters>8706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2020-03-29T09:03:00Z</dcterms:created>
  <dcterms:modified xsi:type="dcterms:W3CDTF">2020-03-31T05:19:00Z</dcterms:modified>
</cp:coreProperties>
</file>